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8C" w:rsidRPr="009F06DF" w:rsidRDefault="00E6258C" w:rsidP="00D57E88">
      <w:pPr>
        <w:spacing w:line="240" w:lineRule="atLeast"/>
        <w:jc w:val="center"/>
        <w:rPr>
          <w:rFonts w:cs="Times New Roman"/>
          <w:b/>
          <w:bCs/>
          <w:sz w:val="16"/>
          <w:szCs w:val="16"/>
        </w:rPr>
      </w:pPr>
      <w:r w:rsidRPr="001D0641">
        <w:rPr>
          <w:rFonts w:cs="ＭＳ 明朝" w:hint="eastAsia"/>
          <w:b/>
          <w:bCs/>
          <w:sz w:val="28"/>
          <w:szCs w:val="28"/>
        </w:rPr>
        <w:t>第</w:t>
      </w:r>
      <w:r w:rsidRPr="001D0641">
        <w:rPr>
          <w:b/>
          <w:bCs/>
          <w:sz w:val="28"/>
          <w:szCs w:val="28"/>
        </w:rPr>
        <w:t>89</w:t>
      </w:r>
      <w:r w:rsidRPr="001D0641">
        <w:rPr>
          <w:rFonts w:cs="ＭＳ 明朝" w:hint="eastAsia"/>
          <w:b/>
          <w:bCs/>
          <w:sz w:val="28"/>
          <w:szCs w:val="28"/>
        </w:rPr>
        <w:t>回未来構想フォーラムご案内</w:t>
      </w:r>
    </w:p>
    <w:p w:rsidR="00E6258C" w:rsidRPr="00B2704A" w:rsidRDefault="00E6258C" w:rsidP="00D57E88">
      <w:pPr>
        <w:spacing w:line="240" w:lineRule="atLeast"/>
        <w:jc w:val="center"/>
        <w:rPr>
          <w:rFonts w:ascii="AR PハイカラPOP体H04" w:eastAsia="AR PハイカラPOP体H04" w:hAnsi="AR PハイカラPOP体H04" w:cs="Times New Roman"/>
          <w:b/>
          <w:bCs/>
          <w:sz w:val="16"/>
          <w:szCs w:val="16"/>
        </w:rPr>
      </w:pPr>
      <w:r w:rsidRPr="00435931">
        <w:rPr>
          <w:rFonts w:ascii="AR PハイカラPOP体H04" w:eastAsia="AR PハイカラPOP体H04" w:hAnsi="AR PハイカラPOP体H04" w:cs="AR PハイカラPOP体H04" w:hint="eastAsia"/>
          <w:b/>
          <w:bCs/>
          <w:sz w:val="56"/>
          <w:szCs w:val="56"/>
        </w:rPr>
        <w:t>「多文化社会と共生」</w:t>
      </w:r>
    </w:p>
    <w:p w:rsidR="00E6258C" w:rsidRDefault="00E6258C" w:rsidP="00372E48">
      <w:pPr>
        <w:ind w:firstLineChars="100" w:firstLine="31680"/>
        <w:rPr>
          <w:rFonts w:cs="Times New Roman"/>
        </w:rPr>
      </w:pPr>
      <w:r>
        <w:rPr>
          <w:rFonts w:cs="ＭＳ 明朝" w:hint="eastAsia"/>
        </w:rPr>
        <w:t>日本の未来を展望する時、</w:t>
      </w:r>
      <w:r>
        <w:t>2050</w:t>
      </w:r>
      <w:r>
        <w:rPr>
          <w:rFonts w:cs="ＭＳ 明朝" w:hint="eastAsia"/>
        </w:rPr>
        <w:t>年までに人口が４千万人減り</w:t>
      </w:r>
      <w:r>
        <w:t>,</w:t>
      </w:r>
      <w:r>
        <w:rPr>
          <w:rFonts w:cs="ＭＳ 明朝" w:hint="eastAsia"/>
        </w:rPr>
        <w:t>９千万人を割ることが危惧されて</w:t>
      </w:r>
    </w:p>
    <w:p w:rsidR="00E6258C" w:rsidRDefault="00E6258C" w:rsidP="00372E48">
      <w:pPr>
        <w:ind w:firstLineChars="100" w:firstLine="31680"/>
        <w:rPr>
          <w:rFonts w:cs="Times New Roman"/>
        </w:rPr>
      </w:pPr>
      <w:r>
        <w:rPr>
          <w:rFonts w:cs="ＭＳ 明朝" w:hint="eastAsia"/>
        </w:rPr>
        <w:t>います。坂中英徳氏は少なくとも１千万人の移民受け入れは必須と考え</w:t>
      </w:r>
      <w:r>
        <w:t>,</w:t>
      </w:r>
      <w:r>
        <w:rPr>
          <w:rFonts w:cs="ＭＳ 明朝" w:hint="eastAsia"/>
        </w:rPr>
        <w:t>移民国家日本の構想を</w:t>
      </w:r>
    </w:p>
    <w:p w:rsidR="00E6258C" w:rsidRPr="000266DC" w:rsidRDefault="00E6258C" w:rsidP="00372E48">
      <w:pPr>
        <w:ind w:leftChars="100" w:left="31680"/>
        <w:rPr>
          <w:rFonts w:cs="Times New Roman"/>
          <w:b/>
          <w:bCs/>
          <w:sz w:val="22"/>
          <w:szCs w:val="22"/>
        </w:rPr>
      </w:pPr>
      <w:r>
        <w:rPr>
          <w:rFonts w:cs="ＭＳ 明朝" w:hint="eastAsia"/>
        </w:rPr>
        <w:t>提唱しています。（当日参加者先着</w:t>
      </w:r>
      <w:r>
        <w:t>50</w:t>
      </w:r>
      <w:r>
        <w:rPr>
          <w:rFonts w:cs="ＭＳ 明朝" w:hint="eastAsia"/>
        </w:rPr>
        <w:t>名様に坂中氏の最近著</w:t>
      </w:r>
      <w:r>
        <w:t>(</w:t>
      </w:r>
      <w:r w:rsidRPr="002B40DD">
        <w:rPr>
          <w:rFonts w:cs="ＭＳ 明朝" w:hint="eastAsia"/>
          <w:b/>
          <w:bCs/>
        </w:rPr>
        <w:t>『日本型移民国家の構想』を進呈</w:t>
      </w:r>
      <w:r>
        <w:rPr>
          <w:rFonts w:cs="ＭＳ 明朝" w:hint="eastAsia"/>
        </w:rPr>
        <w:t>いたします。）また</w:t>
      </w:r>
      <w:r>
        <w:t>2005</w:t>
      </w:r>
      <w:r>
        <w:rPr>
          <w:rFonts w:cs="ＭＳ 明朝" w:hint="eastAsia"/>
        </w:rPr>
        <w:t>（平成</w:t>
      </w:r>
      <w:r>
        <w:t>17</w:t>
      </w:r>
      <w:r>
        <w:rPr>
          <w:rFonts w:cs="ＭＳ 明朝" w:hint="eastAsia"/>
        </w:rPr>
        <w:t>）年末には日本国内の外国人登録者数は</w:t>
      </w:r>
      <w:r>
        <w:t>,201</w:t>
      </w:r>
      <w:r>
        <w:rPr>
          <w:rFonts w:cs="ＭＳ 明朝" w:hint="eastAsia"/>
        </w:rPr>
        <w:t>万人（日本総人口の</w:t>
      </w:r>
      <w:r>
        <w:t>1.6</w:t>
      </w:r>
      <w:r>
        <w:rPr>
          <w:rFonts w:cs="ＭＳ 明朝" w:hint="eastAsia"/>
        </w:rPr>
        <w:t>％）を突破し</w:t>
      </w:r>
      <w:r>
        <w:t>,</w:t>
      </w:r>
      <w:r>
        <w:rPr>
          <w:rFonts w:cs="ＭＳ 明朝" w:hint="eastAsia"/>
        </w:rPr>
        <w:t>国際結婚は</w:t>
      </w:r>
      <w:r>
        <w:t>17</w:t>
      </w:r>
      <w:r>
        <w:rPr>
          <w:rFonts w:cs="ＭＳ 明朝" w:hint="eastAsia"/>
        </w:rPr>
        <w:t>組に</w:t>
      </w:r>
      <w:r>
        <w:t>1</w:t>
      </w:r>
      <w:r>
        <w:rPr>
          <w:rFonts w:cs="ＭＳ 明朝" w:hint="eastAsia"/>
        </w:rPr>
        <w:t>組</w:t>
      </w:r>
      <w:r>
        <w:t>,</w:t>
      </w:r>
      <w:r>
        <w:rPr>
          <w:rFonts w:cs="ＭＳ 明朝" w:hint="eastAsia"/>
        </w:rPr>
        <w:t>東京</w:t>
      </w:r>
      <w:r>
        <w:t>23</w:t>
      </w:r>
      <w:r>
        <w:rPr>
          <w:rFonts w:cs="ＭＳ 明朝" w:hint="eastAsia"/>
        </w:rPr>
        <w:t>区に限れば</w:t>
      </w:r>
      <w:r>
        <w:t>,</w:t>
      </w:r>
      <w:r>
        <w:rPr>
          <w:rFonts w:cs="ＭＳ 明朝" w:hint="eastAsia"/>
        </w:rPr>
        <w:t>実に</w:t>
      </w:r>
      <w:r>
        <w:t>,10</w:t>
      </w:r>
      <w:r>
        <w:rPr>
          <w:rFonts w:cs="ＭＳ 明朝" w:hint="eastAsia"/>
        </w:rPr>
        <w:t>組に</w:t>
      </w:r>
      <w:r>
        <w:t>1</w:t>
      </w:r>
      <w:r>
        <w:rPr>
          <w:rFonts w:cs="ＭＳ 明朝" w:hint="eastAsia"/>
        </w:rPr>
        <w:t>組を占めています。</w:t>
      </w:r>
      <w:r w:rsidRPr="000266DC">
        <w:rPr>
          <w:rFonts w:cs="ＭＳ 明朝" w:hint="eastAsia"/>
          <w:b/>
          <w:bCs/>
          <w:sz w:val="22"/>
          <w:szCs w:val="22"/>
        </w:rPr>
        <w:t>「国際化</w:t>
      </w:r>
      <w:r>
        <w:rPr>
          <w:b/>
          <w:bCs/>
          <w:sz w:val="22"/>
          <w:szCs w:val="22"/>
        </w:rPr>
        <w:t>,</w:t>
      </w:r>
      <w:r w:rsidRPr="000266DC">
        <w:rPr>
          <w:rFonts w:cs="ＭＳ 明朝" w:hint="eastAsia"/>
          <w:b/>
          <w:bCs/>
          <w:sz w:val="22"/>
          <w:szCs w:val="22"/>
        </w:rPr>
        <w:t>少子化</w:t>
      </w:r>
      <w:r>
        <w:rPr>
          <w:b/>
          <w:bCs/>
          <w:sz w:val="22"/>
          <w:szCs w:val="22"/>
        </w:rPr>
        <w:t>,</w:t>
      </w:r>
      <w:r w:rsidRPr="000266DC">
        <w:rPr>
          <w:rFonts w:cs="ＭＳ 明朝" w:hint="eastAsia"/>
          <w:b/>
          <w:bCs/>
          <w:sz w:val="22"/>
          <w:szCs w:val="22"/>
        </w:rPr>
        <w:t>多文化化</w:t>
      </w:r>
      <w:r>
        <w:rPr>
          <w:rFonts w:cs="ＭＳ 明朝" w:hint="eastAsia"/>
          <w:b/>
          <w:bCs/>
          <w:sz w:val="22"/>
          <w:szCs w:val="22"/>
        </w:rPr>
        <w:t>の</w:t>
      </w:r>
      <w:r w:rsidRPr="000266DC">
        <w:rPr>
          <w:rFonts w:cs="ＭＳ 明朝" w:hint="eastAsia"/>
          <w:b/>
          <w:bCs/>
          <w:sz w:val="22"/>
          <w:szCs w:val="22"/>
        </w:rPr>
        <w:t>中にあって</w:t>
      </w:r>
      <w:r>
        <w:rPr>
          <w:b/>
          <w:bCs/>
          <w:sz w:val="22"/>
          <w:szCs w:val="22"/>
        </w:rPr>
        <w:t xml:space="preserve">, </w:t>
      </w:r>
      <w:r w:rsidRPr="000266DC">
        <w:rPr>
          <w:rFonts w:cs="ＭＳ 明朝" w:hint="eastAsia"/>
          <w:b/>
          <w:bCs/>
          <w:sz w:val="22"/>
          <w:szCs w:val="22"/>
        </w:rPr>
        <w:t>日本の未来構想はどうあるべきか？」</w:t>
      </w:r>
    </w:p>
    <w:p w:rsidR="00E6258C" w:rsidRDefault="00E6258C" w:rsidP="00372E48">
      <w:pPr>
        <w:ind w:leftChars="100" w:left="31680"/>
        <w:rPr>
          <w:rFonts w:cs="Times New Roman"/>
        </w:rPr>
      </w:pPr>
      <w:r>
        <w:rPr>
          <w:rFonts w:cs="ＭＳ 明朝" w:hint="eastAsia"/>
        </w:rPr>
        <w:t>今回、聴衆を含めてのパネル・ディスカッションで</w:t>
      </w:r>
      <w:r w:rsidRPr="002B40DD">
        <w:rPr>
          <w:rFonts w:cs="ＭＳ 明朝" w:hint="eastAsia"/>
          <w:b/>
          <w:bCs/>
        </w:rPr>
        <w:t>政策提言</w:t>
      </w:r>
      <w:r>
        <w:rPr>
          <w:rFonts w:cs="ＭＳ 明朝" w:hint="eastAsia"/>
        </w:rPr>
        <w:t>にまで昇華できれば幸いです。お誘い会わせの上、各位の積極的なご参画を</w: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285pt;margin-top:255pt;width:231pt;height:85.5pt;z-index:251658240;mso-wrap-distance-top:7.2pt;mso-wrap-distance-bottom:7.2pt;mso-position-horizontal-relative:margin;mso-position-vertical-relative:margin" fillcolor="#cf7b79" strokecolor="#969696" strokeweight=".5pt">
            <v:fill opacity="19661f"/>
            <v:textbox style="mso-next-textbox:#_x0000_s1026" inset="10.8pt,7.2pt,10.8pt">
              <w:txbxContent>
                <w:p w:rsidR="00E6258C" w:rsidRPr="00BA4F99" w:rsidRDefault="00E6258C">
                  <w:pPr>
                    <w:rPr>
                      <w:rFonts w:ascii="Arial" w:eastAsia="ＭＳ ゴシック" w:hAnsi="Arial" w:cs="Times New Roman"/>
                      <w:i/>
                      <w:iCs/>
                      <w:color w:val="5A5A5A"/>
                      <w:sz w:val="24"/>
                      <w:szCs w:val="24"/>
                    </w:rPr>
                  </w:pPr>
                  <w:r w:rsidRPr="00796BB6">
                    <w:rPr>
                      <w:rFonts w:ascii="Arial" w:eastAsia="ＭＳ ゴシック" w:hAnsi="Arial" w:cs="Times New Roman"/>
                      <w:i/>
                      <w:iCs/>
                      <w:noProof/>
                      <w:color w:val="5A5A5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i1028" type="#_x0000_t75" style="width:87.75pt;height:69.75pt;visibility:visible">
                        <v:imagedata r:id="rId6" o:title=""/>
                      </v:shape>
                    </w:pict>
                  </w:r>
                  <w:r w:rsidRPr="00796BB6">
                    <w:rPr>
                      <w:rFonts w:ascii="Arial" w:eastAsia="ＭＳ ゴシック" w:hAnsi="Arial" w:cs="Times New Roman"/>
                      <w:i/>
                      <w:iCs/>
                      <w:noProof/>
                      <w:color w:val="5A5A5A"/>
                      <w:sz w:val="24"/>
                      <w:szCs w:val="24"/>
                    </w:rPr>
                    <w:pict>
                      <v:shape id="図 3" o:spid="_x0000_i1029" type="#_x0000_t75" style="width:91.5pt;height:68.25pt;visibility:visible">
                        <v:imagedata r:id="rId7" o:title=""/>
                      </v:shape>
                    </w:pict>
                  </w:r>
                  <w:r w:rsidRPr="00BA4F99">
                    <w:rPr>
                      <w:rFonts w:ascii="Arial" w:eastAsia="ＭＳ ゴシック" w:hAnsi="Arial" w:cs="Arial"/>
                      <w:i/>
                      <w:iCs/>
                      <w:color w:val="5A5A5A"/>
                      <w:sz w:val="24"/>
                      <w:szCs w:val="24"/>
                    </w:rPr>
                    <w:t xml:space="preserve"> </w:t>
                  </w:r>
                  <w:r w:rsidRPr="00796BB6">
                    <w:rPr>
                      <w:rFonts w:ascii="Arial" w:eastAsia="ＭＳ ゴシック" w:hAnsi="Arial" w:cs="Times New Roman"/>
                      <w:i/>
                      <w:iCs/>
                      <w:noProof/>
                      <w:color w:val="5A5A5A"/>
                      <w:sz w:val="24"/>
                      <w:szCs w:val="24"/>
                    </w:rPr>
                    <w:pict>
                      <v:shape id="図 2" o:spid="_x0000_i1030" type="#_x0000_t75" style="width:168pt;height:129.75pt;visibility:visible">
                        <v:imagedata r:id="rId7" o:title=""/>
                      </v:shape>
                    </w:pic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cs="ＭＳ 明朝" w:hint="eastAsia"/>
        </w:rPr>
        <w:t>お待ち申し上げています。</w:t>
      </w:r>
    </w:p>
    <w:p w:rsidR="00E6258C" w:rsidRDefault="00E6258C">
      <w:pPr>
        <w:rPr>
          <w:rFonts w:cs="Times New Roman"/>
        </w:rPr>
      </w:pPr>
    </w:p>
    <w:p w:rsidR="00E6258C" w:rsidRPr="001D0641" w:rsidRDefault="00E6258C">
      <w:pPr>
        <w:rPr>
          <w:rFonts w:cs="Times New Roman"/>
          <w:b/>
          <w:bCs/>
          <w:sz w:val="32"/>
          <w:szCs w:val="32"/>
        </w:rPr>
      </w:pPr>
      <w:r w:rsidRPr="00CB4080">
        <w:rPr>
          <w:rFonts w:cs="ＭＳ 明朝" w:hint="eastAsia"/>
          <w:b/>
          <w:bCs/>
          <w:sz w:val="28"/>
          <w:szCs w:val="28"/>
        </w:rPr>
        <w:t>と</w:t>
      </w:r>
      <w:r>
        <w:rPr>
          <w:b/>
          <w:bCs/>
          <w:sz w:val="28"/>
          <w:szCs w:val="28"/>
        </w:rPr>
        <w:t xml:space="preserve"> </w:t>
      </w:r>
      <w:r w:rsidRPr="00CB4080">
        <w:rPr>
          <w:rFonts w:cs="ＭＳ 明朝" w:hint="eastAsia"/>
          <w:b/>
          <w:bCs/>
          <w:sz w:val="28"/>
          <w:szCs w:val="28"/>
        </w:rPr>
        <w:t>き：</w:t>
      </w:r>
      <w:r w:rsidRPr="001D0641">
        <w:rPr>
          <w:b/>
          <w:bCs/>
          <w:sz w:val="32"/>
          <w:szCs w:val="32"/>
        </w:rPr>
        <w:t>7</w:t>
      </w:r>
      <w:r w:rsidRPr="001D0641">
        <w:rPr>
          <w:rFonts w:cs="ＭＳ 明朝" w:hint="eastAsia"/>
          <w:b/>
          <w:bCs/>
          <w:sz w:val="32"/>
          <w:szCs w:val="32"/>
        </w:rPr>
        <w:t>月</w:t>
      </w:r>
      <w:r w:rsidRPr="001D0641">
        <w:rPr>
          <w:b/>
          <w:bCs/>
          <w:sz w:val="32"/>
          <w:szCs w:val="32"/>
        </w:rPr>
        <w:t>8</w:t>
      </w:r>
      <w:r w:rsidRPr="001D0641">
        <w:rPr>
          <w:rFonts w:cs="ＭＳ 明朝" w:hint="eastAsia"/>
          <w:b/>
          <w:bCs/>
          <w:sz w:val="32"/>
          <w:szCs w:val="32"/>
        </w:rPr>
        <w:t>日</w:t>
      </w:r>
      <w:r w:rsidRPr="000266DC">
        <w:rPr>
          <w:rFonts w:cs="ＭＳ 明朝" w:hint="eastAsia"/>
          <w:b/>
          <w:bCs/>
        </w:rPr>
        <w:t>（水）</w:t>
      </w:r>
      <w:r>
        <w:rPr>
          <w:b/>
          <w:bCs/>
          <w:sz w:val="32"/>
          <w:szCs w:val="32"/>
        </w:rPr>
        <w:t>P.M:</w:t>
      </w:r>
      <w:r w:rsidRPr="001D0641">
        <w:rPr>
          <w:b/>
          <w:bCs/>
          <w:sz w:val="32"/>
          <w:szCs w:val="32"/>
        </w:rPr>
        <w:t>6</w:t>
      </w:r>
      <w:r w:rsidRPr="001D0641">
        <w:rPr>
          <w:rFonts w:cs="ＭＳ 明朝" w:hint="eastAsia"/>
          <w:b/>
          <w:bCs/>
          <w:sz w:val="32"/>
          <w:szCs w:val="32"/>
        </w:rPr>
        <w:t>：</w:t>
      </w:r>
      <w:r w:rsidRPr="001D0641">
        <w:rPr>
          <w:b/>
          <w:bCs/>
          <w:sz w:val="32"/>
          <w:szCs w:val="32"/>
        </w:rPr>
        <w:t>10</w:t>
      </w:r>
      <w:r w:rsidRPr="001D0641">
        <w:rPr>
          <w:rFonts w:cs="ＭＳ 明朝" w:hint="eastAsia"/>
          <w:b/>
          <w:bCs/>
          <w:sz w:val="32"/>
          <w:szCs w:val="32"/>
        </w:rPr>
        <w:t>～</w:t>
      </w:r>
      <w:r w:rsidRPr="001D0641">
        <w:rPr>
          <w:b/>
          <w:bCs/>
          <w:sz w:val="32"/>
          <w:szCs w:val="32"/>
        </w:rPr>
        <w:t>9</w:t>
      </w:r>
      <w:r w:rsidRPr="001D0641">
        <w:rPr>
          <w:rFonts w:cs="ＭＳ 明朝"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>10</w:t>
      </w:r>
      <w:r>
        <w:rPr>
          <w:rFonts w:cs="ＭＳ 明朝" w:hint="eastAsia"/>
          <w:b/>
          <w:bCs/>
          <w:sz w:val="32"/>
          <w:szCs w:val="32"/>
        </w:rPr>
        <w:t xml:space="preserve">　</w:t>
      </w:r>
    </w:p>
    <w:p w:rsidR="00E6258C" w:rsidRPr="00D57E88" w:rsidRDefault="00E6258C" w:rsidP="00D57E88">
      <w:pPr>
        <w:spacing w:line="240" w:lineRule="atLeast"/>
        <w:rPr>
          <w:rFonts w:cs="Times New Roman"/>
          <w:b/>
          <w:bCs/>
          <w:sz w:val="24"/>
          <w:szCs w:val="24"/>
        </w:rPr>
      </w:pPr>
      <w:r w:rsidRPr="00142D90">
        <w:rPr>
          <w:rFonts w:cs="ＭＳ 明朝" w:hint="eastAsia"/>
          <w:b/>
          <w:bCs/>
          <w:sz w:val="22"/>
          <w:szCs w:val="22"/>
        </w:rPr>
        <w:t>ところ：</w:t>
      </w:r>
      <w:r w:rsidRPr="00D57E88">
        <w:rPr>
          <w:rFonts w:cs="ＭＳ 明朝" w:hint="eastAsia"/>
          <w:b/>
          <w:bCs/>
          <w:sz w:val="32"/>
          <w:szCs w:val="32"/>
        </w:rPr>
        <w:t>渋谷区勤労福祉会館</w:t>
      </w:r>
      <w:r w:rsidRPr="00D57E88">
        <w:rPr>
          <w:b/>
          <w:bCs/>
          <w:sz w:val="28"/>
          <w:szCs w:val="28"/>
        </w:rPr>
        <w:t xml:space="preserve"> </w:t>
      </w:r>
      <w:r w:rsidRPr="00D57E88">
        <w:rPr>
          <w:rFonts w:cs="ＭＳ 明朝" w:hint="eastAsia"/>
          <w:b/>
          <w:bCs/>
          <w:sz w:val="24"/>
          <w:szCs w:val="24"/>
        </w:rPr>
        <w:t>２Ｆ</w:t>
      </w:r>
      <w:r>
        <w:rPr>
          <w:b/>
          <w:bCs/>
          <w:sz w:val="24"/>
          <w:szCs w:val="24"/>
        </w:rPr>
        <w:t>,</w:t>
      </w:r>
      <w:r w:rsidRPr="00D57E88">
        <w:rPr>
          <w:rFonts w:cs="ＭＳ 明朝" w:hint="eastAsia"/>
          <w:b/>
          <w:bCs/>
          <w:sz w:val="24"/>
          <w:szCs w:val="24"/>
        </w:rPr>
        <w:t>第</w:t>
      </w:r>
      <w:r w:rsidRPr="00D57E88">
        <w:rPr>
          <w:b/>
          <w:bCs/>
          <w:sz w:val="24"/>
          <w:szCs w:val="24"/>
        </w:rPr>
        <w:t>1</w:t>
      </w:r>
      <w:r w:rsidRPr="00D57E88">
        <w:rPr>
          <w:rFonts w:cs="ＭＳ 明朝" w:hint="eastAsia"/>
          <w:b/>
          <w:bCs/>
          <w:sz w:val="24"/>
          <w:szCs w:val="24"/>
        </w:rPr>
        <w:t>洋室</w:t>
      </w:r>
    </w:p>
    <w:p w:rsidR="00E6258C" w:rsidRPr="009F06DF" w:rsidRDefault="00E6258C" w:rsidP="00372E48">
      <w:pPr>
        <w:spacing w:line="240" w:lineRule="atLeast"/>
        <w:ind w:firstLineChars="100" w:firstLine="31680"/>
        <w:rPr>
          <w:rFonts w:cs="Times New Roman"/>
          <w:b/>
          <w:bCs/>
          <w:sz w:val="22"/>
          <w:szCs w:val="22"/>
        </w:rPr>
      </w:pPr>
      <w:r w:rsidRPr="00D57E8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D57E88">
        <w:rPr>
          <w:b/>
          <w:bCs/>
          <w:sz w:val="32"/>
          <w:szCs w:val="32"/>
        </w:rPr>
        <w:t xml:space="preserve"> </w:t>
      </w:r>
      <w:r w:rsidRPr="009F06DF">
        <w:rPr>
          <w:rFonts w:cs="ＭＳ 明朝" w:hint="eastAsia"/>
          <w:b/>
          <w:bCs/>
          <w:sz w:val="22"/>
          <w:szCs w:val="22"/>
        </w:rPr>
        <w:t>山手線</w:t>
      </w:r>
      <w:r w:rsidRPr="009F06DF">
        <w:rPr>
          <w:b/>
          <w:bCs/>
          <w:sz w:val="22"/>
          <w:szCs w:val="22"/>
        </w:rPr>
        <w:t xml:space="preserve"> </w:t>
      </w:r>
      <w:r w:rsidRPr="009F06DF">
        <w:rPr>
          <w:rFonts w:cs="ＭＳ 明朝" w:hint="eastAsia"/>
          <w:b/>
          <w:bCs/>
          <w:sz w:val="22"/>
          <w:szCs w:val="22"/>
        </w:rPr>
        <w:t>渋谷駅</w:t>
      </w:r>
      <w:r w:rsidRPr="009F06DF">
        <w:rPr>
          <w:b/>
          <w:bCs/>
          <w:sz w:val="22"/>
          <w:szCs w:val="22"/>
        </w:rPr>
        <w:t xml:space="preserve"> </w:t>
      </w:r>
      <w:r w:rsidRPr="009F06DF">
        <w:rPr>
          <w:rFonts w:cs="ＭＳ 明朝" w:hint="eastAsia"/>
          <w:b/>
          <w:bCs/>
          <w:sz w:val="22"/>
          <w:szCs w:val="22"/>
        </w:rPr>
        <w:t>徒歩５分</w:t>
      </w:r>
      <w:r w:rsidRPr="009F06DF">
        <w:rPr>
          <w:b/>
          <w:bCs/>
          <w:sz w:val="22"/>
          <w:szCs w:val="22"/>
        </w:rPr>
        <w:t>,</w:t>
      </w:r>
      <w:r w:rsidRPr="009F06DF">
        <w:rPr>
          <w:rFonts w:cs="ＭＳ 明朝" w:hint="eastAsia"/>
          <w:b/>
          <w:bCs/>
          <w:sz w:val="22"/>
          <w:szCs w:val="22"/>
        </w:rPr>
        <w:t>公園通りパルコ前</w:t>
      </w:r>
    </w:p>
    <w:p w:rsidR="00E6258C" w:rsidRPr="00D57E88" w:rsidRDefault="00E6258C" w:rsidP="00D57E88">
      <w:pPr>
        <w:spacing w:line="240" w:lineRule="atLeast"/>
        <w:rPr>
          <w:rFonts w:cs="Times New Roman"/>
          <w:b/>
          <w:bCs/>
          <w:sz w:val="24"/>
          <w:szCs w:val="24"/>
        </w:rPr>
      </w:pPr>
    </w:p>
    <w:p w:rsidR="00E6258C" w:rsidRDefault="00E6258C" w:rsidP="00E27A0C">
      <w:pPr>
        <w:spacing w:line="340" w:lineRule="exact"/>
        <w:rPr>
          <w:rFonts w:ascii="ＤＦPOPステンシルW7" w:eastAsia="ＤＦPOPステンシルW7" w:hAnsi="ＭＳ ゴシック" w:cs="ＤＦPOPステンシルW7"/>
          <w:sz w:val="36"/>
          <w:szCs w:val="36"/>
        </w:rPr>
      </w:pPr>
      <w:r w:rsidRPr="00890124">
        <w:rPr>
          <w:rFonts w:ascii="ＤＦPOPステンシルW7" w:eastAsia="ＤＦPOPステンシルW7" w:hAnsi="ＭＳ ゴシック" w:cs="ＤＦPOPステンシルW7" w:hint="eastAsia"/>
        </w:rPr>
        <w:t>参加費：</w:t>
      </w:r>
      <w:r w:rsidRPr="00890124">
        <w:rPr>
          <w:rFonts w:ascii="ＤＦPOPステンシルW7" w:eastAsia="ＤＦPOPステンシルW7" w:hAnsi="ＭＳ ゴシック" w:cs="ＤＦPOPステンシルW7" w:hint="eastAsia"/>
          <w:sz w:val="28"/>
          <w:szCs w:val="28"/>
        </w:rPr>
        <w:t>一般</w:t>
      </w:r>
      <w:r>
        <w:rPr>
          <w:rFonts w:ascii="ＤＦPOPステンシルW7" w:eastAsia="ＤＦPOPステンシルW7" w:hAnsi="ＭＳ ゴシック" w:cs="ＤＦPOPステンシルW7"/>
          <w:sz w:val="36"/>
          <w:szCs w:val="36"/>
        </w:rPr>
        <w:t>3</w:t>
      </w:r>
      <w:r>
        <w:rPr>
          <w:rFonts w:ascii="ＤＦPOPステンシルW7" w:eastAsia="ＤＦPOPステンシルW7" w:hAnsi="ＭＳ ゴシック" w:cs="ＤＦPOPステンシルW7" w:hint="eastAsia"/>
          <w:sz w:val="36"/>
          <w:szCs w:val="36"/>
        </w:rPr>
        <w:t>千円</w:t>
      </w:r>
      <w:r>
        <w:rPr>
          <w:rFonts w:ascii="ＤＦPOPステンシルW7" w:eastAsia="ＤＦPOPステンシルW7" w:hAnsi="ＭＳ ゴシック" w:cs="ＤＦPOPステンシルW7" w:hint="eastAsia"/>
          <w:sz w:val="28"/>
          <w:szCs w:val="28"/>
        </w:rPr>
        <w:t>、</w:t>
      </w:r>
      <w:r>
        <w:rPr>
          <w:rFonts w:ascii="ＤＦPOPステンシルW7" w:eastAsia="ＤＦPOPステンシルW7" w:hAnsi="ＭＳ ゴシック" w:cs="ＤＦPOPステンシルW7" w:hint="eastAsia"/>
          <w:sz w:val="36"/>
          <w:szCs w:val="36"/>
        </w:rPr>
        <w:t>国際家庭</w:t>
      </w:r>
      <w:r w:rsidRPr="009F06DF">
        <w:rPr>
          <w:rFonts w:ascii="ＤＦPOPステンシルW7" w:eastAsia="ＤＦPOPステンシルW7" w:hAnsi="ＭＳ ゴシック" w:cs="ＤＦPOPステンシルW7" w:hint="eastAsia"/>
          <w:sz w:val="22"/>
          <w:szCs w:val="22"/>
        </w:rPr>
        <w:t>（外国人）</w:t>
      </w:r>
      <w:r>
        <w:rPr>
          <w:rFonts w:ascii="ＤＦPOPステンシルW7" w:eastAsia="ＤＦPOPステンシルW7" w:hAnsi="ＭＳ ゴシック" w:cs="ＤＦPOPステンシルW7"/>
          <w:sz w:val="36"/>
          <w:szCs w:val="36"/>
        </w:rPr>
        <w:t>1.5</w:t>
      </w:r>
      <w:r>
        <w:rPr>
          <w:rFonts w:ascii="ＤＦPOPステンシルW7" w:eastAsia="ＤＦPOPステンシルW7" w:hAnsi="ＭＳ ゴシック" w:cs="ＤＦPOPステンシルW7" w:hint="eastAsia"/>
          <w:sz w:val="36"/>
          <w:szCs w:val="36"/>
        </w:rPr>
        <w:t>千円、学生千円</w:t>
      </w:r>
    </w:p>
    <w:p w:rsidR="00E6258C" w:rsidRPr="00890124" w:rsidRDefault="00E6258C" w:rsidP="00E27A0C">
      <w:pPr>
        <w:spacing w:line="340" w:lineRule="exact"/>
        <w:rPr>
          <w:rFonts w:ascii="ＤＦPOPステンシルW7" w:eastAsia="ＤＦPOPステンシルW7" w:hAnsi="ＭＳ ゴシック" w:cs="Times New Roman"/>
        </w:rPr>
      </w:pPr>
    </w:p>
    <w:p w:rsidR="00E6258C" w:rsidRPr="001641A3" w:rsidRDefault="00E6258C" w:rsidP="00101006">
      <w:pPr>
        <w:rPr>
          <w:rFonts w:cs="Times New Roman"/>
          <w:b/>
          <w:bCs/>
          <w:sz w:val="24"/>
          <w:szCs w:val="24"/>
        </w:rPr>
      </w:pPr>
      <w:r w:rsidRPr="001641A3">
        <w:rPr>
          <w:rFonts w:cs="Times New Roman" w:hint="eastAsia"/>
          <w:b/>
          <w:bCs/>
          <w:sz w:val="24"/>
          <w:szCs w:val="24"/>
        </w:rPr>
        <w:t>開会の辞</w:t>
      </w:r>
      <w:r>
        <w:rPr>
          <w:rFonts w:cs="Times New Roman"/>
          <w:b/>
          <w:bCs/>
          <w:sz w:val="24"/>
          <w:szCs w:val="24"/>
        </w:rPr>
        <w:t xml:space="preserve">   </w:t>
      </w:r>
      <w:r w:rsidRPr="001641A3">
        <w:rPr>
          <w:rFonts w:cs="Times New Roman" w:hint="eastAsia"/>
          <w:b/>
          <w:bCs/>
          <w:sz w:val="24"/>
          <w:szCs w:val="24"/>
        </w:rPr>
        <w:t>大脇</w:t>
      </w:r>
      <w:r>
        <w:rPr>
          <w:rFonts w:cs="Times New Roman" w:hint="eastAsia"/>
          <w:b/>
          <w:bCs/>
          <w:sz w:val="24"/>
          <w:szCs w:val="24"/>
        </w:rPr>
        <w:t>準一郎</w:t>
      </w:r>
      <w:r>
        <w:rPr>
          <w:rFonts w:cs="Times New Roman"/>
          <w:b/>
          <w:bCs/>
          <w:sz w:val="24"/>
          <w:szCs w:val="24"/>
        </w:rPr>
        <w:t xml:space="preserve">    JFFSI </w:t>
      </w:r>
      <w:r>
        <w:rPr>
          <w:rFonts w:cs="Times New Roman" w:hint="eastAsia"/>
          <w:b/>
          <w:bCs/>
          <w:sz w:val="24"/>
          <w:szCs w:val="24"/>
        </w:rPr>
        <w:t>共同代表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 w:hint="eastAsia"/>
          <w:b/>
          <w:bCs/>
          <w:sz w:val="24"/>
          <w:szCs w:val="24"/>
        </w:rPr>
        <w:t xml:space="preserve">　　　　　</w:t>
      </w:r>
      <w:r>
        <w:rPr>
          <w:rFonts w:cs="Times New Roman"/>
          <w:b/>
          <w:bCs/>
          <w:sz w:val="24"/>
          <w:szCs w:val="24"/>
        </w:rPr>
        <w:t xml:space="preserve">        </w:t>
      </w:r>
      <w:r w:rsidRPr="001641A3">
        <w:rPr>
          <w:rFonts w:cs="Times New Roman"/>
          <w:b/>
          <w:bCs/>
          <w:sz w:val="24"/>
          <w:szCs w:val="24"/>
        </w:rPr>
        <w:t>PM:6:10-2</w:t>
      </w:r>
      <w:r>
        <w:rPr>
          <w:rFonts w:cs="Times New Roman"/>
          <w:b/>
          <w:bCs/>
          <w:sz w:val="24"/>
          <w:szCs w:val="24"/>
        </w:rPr>
        <w:t>0</w:t>
      </w:r>
    </w:p>
    <w:p w:rsidR="00E6258C" w:rsidRDefault="00E6258C" w:rsidP="00EF392C">
      <w:pPr>
        <w:spacing w:line="240" w:lineRule="atLeast"/>
        <w:rPr>
          <w:rFonts w:cs="ＭＳ 明朝"/>
          <w:b/>
          <w:bCs/>
          <w:sz w:val="28"/>
          <w:szCs w:val="28"/>
        </w:rPr>
      </w:pPr>
      <w:r w:rsidRPr="001D0641">
        <w:rPr>
          <w:rFonts w:cs="ＭＳ 明朝" w:hint="eastAsia"/>
          <w:b/>
          <w:bCs/>
          <w:sz w:val="24"/>
          <w:szCs w:val="24"/>
        </w:rPr>
        <w:t>発題者</w:t>
      </w:r>
      <w:r>
        <w:rPr>
          <w:rFonts w:cs="ＭＳ 明朝" w:hint="eastAsia"/>
          <w:b/>
          <w:bCs/>
          <w:sz w:val="24"/>
          <w:szCs w:val="24"/>
        </w:rPr>
        <w:t>１</w:t>
      </w:r>
      <w:r w:rsidRPr="001D0641">
        <w:rPr>
          <w:rFonts w:cs="ＭＳ 明朝" w:hint="eastAsia"/>
          <w:b/>
          <w:bCs/>
          <w:sz w:val="24"/>
          <w:szCs w:val="24"/>
        </w:rPr>
        <w:t>：</w:t>
      </w:r>
      <w:r w:rsidRPr="00D57E88">
        <w:rPr>
          <w:rFonts w:cs="ＭＳ 明朝" w:hint="eastAsia"/>
          <w:b/>
          <w:bCs/>
          <w:sz w:val="28"/>
          <w:szCs w:val="28"/>
        </w:rPr>
        <w:t>「ビジョン</w:t>
      </w:r>
      <w:r>
        <w:rPr>
          <w:rFonts w:cs="ＭＳ 明朝" w:hint="eastAsia"/>
          <w:b/>
          <w:bCs/>
          <w:sz w:val="28"/>
          <w:szCs w:val="28"/>
        </w:rPr>
        <w:t>・</w:t>
      </w:r>
      <w:r w:rsidRPr="00D57E88">
        <w:rPr>
          <w:rFonts w:cs="ＭＳ 明朝" w:hint="eastAsia"/>
          <w:b/>
          <w:bCs/>
          <w:sz w:val="28"/>
          <w:szCs w:val="28"/>
        </w:rPr>
        <w:t>政策</w:t>
      </w:r>
      <w:r>
        <w:rPr>
          <w:rFonts w:cs="ＭＳ 明朝" w:hint="eastAsia"/>
          <w:b/>
          <w:bCs/>
          <w:sz w:val="28"/>
          <w:szCs w:val="28"/>
        </w:rPr>
        <w:t>・</w:t>
      </w:r>
      <w:r w:rsidRPr="00D57E88">
        <w:rPr>
          <w:rFonts w:cs="ＭＳ 明朝" w:hint="eastAsia"/>
          <w:b/>
          <w:bCs/>
          <w:sz w:val="28"/>
          <w:szCs w:val="28"/>
        </w:rPr>
        <w:t>戦略</w:t>
      </w:r>
      <w:r>
        <w:rPr>
          <w:rFonts w:cs="ＭＳ 明朝" w:hint="eastAsia"/>
          <w:b/>
          <w:bCs/>
          <w:sz w:val="28"/>
          <w:szCs w:val="28"/>
        </w:rPr>
        <w:t>：</w:t>
      </w:r>
      <w:r w:rsidRPr="00354555">
        <w:rPr>
          <w:rFonts w:cs="ＭＳ 明朝" w:hint="eastAsia"/>
          <w:b/>
          <w:bCs/>
          <w:sz w:val="28"/>
          <w:szCs w:val="28"/>
        </w:rPr>
        <w:t>戦略学から見える日本の国家政策</w:t>
      </w:r>
      <w:r w:rsidRPr="00D57E88">
        <w:rPr>
          <w:rFonts w:cs="ＭＳ 明朝" w:hint="eastAsia"/>
          <w:b/>
          <w:bCs/>
          <w:sz w:val="28"/>
          <w:szCs w:val="28"/>
        </w:rPr>
        <w:t>」</w:t>
      </w:r>
    </w:p>
    <w:p w:rsidR="00E6258C" w:rsidRPr="001641A3" w:rsidRDefault="00E6258C" w:rsidP="00EF392C">
      <w:pPr>
        <w:spacing w:line="240" w:lineRule="atLeast"/>
        <w:ind w:firstLineChars="449" w:firstLine="31680"/>
        <w:rPr>
          <w:rFonts w:cs="ＭＳ 明朝"/>
          <w:b/>
          <w:bCs/>
          <w:sz w:val="24"/>
          <w:szCs w:val="24"/>
        </w:rPr>
      </w:pPr>
      <w:r w:rsidRPr="00EE6CE6">
        <w:rPr>
          <w:rFonts w:cs="ＭＳ 明朝" w:hint="eastAsia"/>
          <w:b/>
          <w:bCs/>
          <w:sz w:val="28"/>
          <w:szCs w:val="28"/>
        </w:rPr>
        <w:t>奥山</w:t>
      </w:r>
      <w:r>
        <w:rPr>
          <w:rFonts w:cs="ＭＳ 明朝"/>
          <w:b/>
          <w:bCs/>
          <w:sz w:val="28"/>
          <w:szCs w:val="28"/>
        </w:rPr>
        <w:t xml:space="preserve"> </w:t>
      </w:r>
      <w:r w:rsidRPr="00EE6CE6">
        <w:rPr>
          <w:rFonts w:cs="ＭＳ 明朝" w:hint="eastAsia"/>
          <w:b/>
          <w:bCs/>
          <w:sz w:val="28"/>
          <w:szCs w:val="28"/>
        </w:rPr>
        <w:t>真司</w:t>
      </w:r>
      <w:r w:rsidRPr="00EE6CE6">
        <w:rPr>
          <w:b/>
          <w:bCs/>
          <w:sz w:val="28"/>
          <w:szCs w:val="28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氏　地政学</w:t>
      </w:r>
      <w:r>
        <w:rPr>
          <w:b/>
          <w:bCs/>
          <w:sz w:val="24"/>
          <w:szCs w:val="24"/>
        </w:rPr>
        <w:t xml:space="preserve"> </w:t>
      </w:r>
      <w:r w:rsidRPr="001D064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戦略学研究家</w:t>
      </w:r>
      <w:r>
        <w:rPr>
          <w:rFonts w:cs="ＭＳ 明朝" w:hint="eastAsia"/>
          <w:b/>
          <w:bCs/>
          <w:sz w:val="24"/>
          <w:szCs w:val="24"/>
        </w:rPr>
        <w:t xml:space="preserve">　　　</w:t>
      </w:r>
      <w:r>
        <w:rPr>
          <w:rFonts w:cs="ＭＳ 明朝"/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 xml:space="preserve">　　</w:t>
      </w:r>
      <w:r>
        <w:rPr>
          <w:rFonts w:cs="ＭＳ 明朝"/>
          <w:b/>
          <w:bCs/>
          <w:sz w:val="24"/>
          <w:szCs w:val="24"/>
        </w:rPr>
        <w:t xml:space="preserve"> </w:t>
      </w:r>
      <w:r w:rsidRPr="001641A3">
        <w:rPr>
          <w:rFonts w:cs="ＭＳ 明朝"/>
          <w:b/>
          <w:bCs/>
          <w:sz w:val="24"/>
          <w:szCs w:val="24"/>
        </w:rPr>
        <w:t>PM:6:20-7:15</w:t>
      </w:r>
    </w:p>
    <w:p w:rsidR="00E6258C" w:rsidRDefault="00E6258C" w:rsidP="00EF392C">
      <w:pPr>
        <w:spacing w:line="240" w:lineRule="atLeast"/>
        <w:rPr>
          <w:rFonts w:cs="ＭＳ 明朝"/>
          <w:b/>
          <w:bCs/>
          <w:sz w:val="24"/>
          <w:szCs w:val="24"/>
        </w:rPr>
      </w:pPr>
      <w:r w:rsidRPr="001D0641">
        <w:rPr>
          <w:rFonts w:cs="ＭＳ 明朝" w:hint="eastAsia"/>
          <w:b/>
          <w:bCs/>
          <w:sz w:val="24"/>
          <w:szCs w:val="24"/>
        </w:rPr>
        <w:t>発題者</w:t>
      </w:r>
      <w:r>
        <w:rPr>
          <w:rFonts w:cs="ＭＳ 明朝" w:hint="eastAsia"/>
          <w:b/>
          <w:bCs/>
          <w:sz w:val="24"/>
          <w:szCs w:val="24"/>
        </w:rPr>
        <w:t>２：</w:t>
      </w:r>
      <w:r w:rsidRPr="00D57E88">
        <w:rPr>
          <w:rFonts w:cs="ＭＳ 明朝" w:hint="eastAsia"/>
          <w:b/>
          <w:bCs/>
          <w:sz w:val="28"/>
          <w:szCs w:val="28"/>
        </w:rPr>
        <w:t>「多文化</w:t>
      </w:r>
      <w:r>
        <w:rPr>
          <w:rFonts w:cs="ＭＳ 明朝" w:hint="eastAsia"/>
          <w:b/>
          <w:bCs/>
          <w:sz w:val="28"/>
          <w:szCs w:val="28"/>
        </w:rPr>
        <w:t>共生社会構築のために：</w:t>
      </w:r>
      <w:r w:rsidRPr="00101006">
        <w:rPr>
          <w:rFonts w:cs="ＭＳ 明朝" w:hint="eastAsia"/>
          <w:b/>
          <w:bCs/>
          <w:sz w:val="24"/>
          <w:szCs w:val="24"/>
        </w:rPr>
        <w:t>国際社会の子供たち</w:t>
      </w:r>
      <w:r>
        <w:rPr>
          <w:rFonts w:cs="ＭＳ 明朝" w:hint="eastAsia"/>
          <w:b/>
          <w:bCs/>
          <w:sz w:val="24"/>
          <w:szCs w:val="24"/>
        </w:rPr>
        <w:t>の</w:t>
      </w:r>
      <w:r w:rsidRPr="00101006">
        <w:rPr>
          <w:rFonts w:cs="ＭＳ 明朝" w:hint="eastAsia"/>
          <w:b/>
          <w:bCs/>
          <w:sz w:val="24"/>
          <w:szCs w:val="24"/>
        </w:rPr>
        <w:t>悩みからの</w:t>
      </w:r>
    </w:p>
    <w:p w:rsidR="00E6258C" w:rsidRPr="00101006" w:rsidRDefault="00E6258C" w:rsidP="00EF392C">
      <w:pPr>
        <w:spacing w:line="240" w:lineRule="atLeast"/>
        <w:ind w:firstLineChars="490" w:firstLine="31680"/>
        <w:rPr>
          <w:rFonts w:cs="Times New Roman"/>
          <w:b/>
          <w:bCs/>
          <w:sz w:val="16"/>
          <w:szCs w:val="16"/>
        </w:rPr>
      </w:pPr>
      <w:r w:rsidRPr="00101006">
        <w:rPr>
          <w:rFonts w:cs="ＭＳ 明朝" w:hint="eastAsia"/>
          <w:b/>
          <w:bCs/>
          <w:sz w:val="24"/>
          <w:szCs w:val="24"/>
        </w:rPr>
        <w:t>出発</w:t>
      </w:r>
      <w:r w:rsidRPr="00D57E88">
        <w:rPr>
          <w:rFonts w:cs="ＭＳ 明朝" w:hint="eastAsia"/>
          <w:b/>
          <w:bCs/>
          <w:sz w:val="28"/>
          <w:szCs w:val="28"/>
        </w:rPr>
        <w:t>」</w:t>
      </w:r>
      <w:r>
        <w:rPr>
          <w:rFonts w:cs="ＭＳ 明朝" w:hint="eastAsia"/>
          <w:b/>
          <w:bCs/>
          <w:sz w:val="28"/>
          <w:szCs w:val="28"/>
        </w:rPr>
        <w:t>Ｅ</w:t>
      </w:r>
      <w:r>
        <w:rPr>
          <w:rFonts w:cs="ＭＳ 明朝"/>
          <w:b/>
          <w:bCs/>
          <w:sz w:val="28"/>
          <w:szCs w:val="28"/>
        </w:rPr>
        <w:t>.</w:t>
      </w:r>
      <w:r w:rsidRPr="00EE6CE6">
        <w:rPr>
          <w:rFonts w:cs="ＭＳ 明朝" w:hint="eastAsia"/>
          <w:b/>
          <w:bCs/>
          <w:sz w:val="28"/>
          <w:szCs w:val="28"/>
        </w:rPr>
        <w:t>千明</w:t>
      </w:r>
      <w:r>
        <w:rPr>
          <w:rFonts w:cs="ＭＳ 明朝"/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氏</w:t>
      </w:r>
      <w:r>
        <w:rPr>
          <w:rFonts w:cs="ＭＳ 明朝"/>
          <w:b/>
          <w:bCs/>
          <w:sz w:val="24"/>
          <w:szCs w:val="24"/>
        </w:rPr>
        <w:t xml:space="preserve"> </w:t>
      </w:r>
      <w:r w:rsidRPr="00EE6CE6">
        <w:rPr>
          <w:rFonts w:cs="ＭＳ 明朝" w:hint="eastAsia"/>
          <w:b/>
          <w:bCs/>
          <w:sz w:val="24"/>
          <w:szCs w:val="24"/>
        </w:rPr>
        <w:t xml:space="preserve">多文化家庭支援センター理事　</w:t>
      </w:r>
      <w:r>
        <w:rPr>
          <w:rFonts w:cs="ＭＳ 明朝"/>
          <w:b/>
          <w:bCs/>
          <w:sz w:val="24"/>
          <w:szCs w:val="24"/>
        </w:rPr>
        <w:t xml:space="preserve">   </w:t>
      </w:r>
      <w:r w:rsidRPr="001641A3">
        <w:rPr>
          <w:rFonts w:cs="ＭＳ 明朝"/>
          <w:b/>
          <w:bCs/>
          <w:sz w:val="24"/>
          <w:szCs w:val="24"/>
        </w:rPr>
        <w:t>PM:7:15-8:00</w:t>
      </w:r>
    </w:p>
    <w:p w:rsidR="00E6258C" w:rsidRDefault="00E6258C" w:rsidP="00476BD2">
      <w:pPr>
        <w:tabs>
          <w:tab w:val="left" w:pos="7140"/>
        </w:tabs>
        <w:spacing w:line="240" w:lineRule="atLeast"/>
        <w:rPr>
          <w:rFonts w:cs="ＭＳ 明朝"/>
          <w:b/>
          <w:bCs/>
          <w:sz w:val="24"/>
          <w:szCs w:val="24"/>
        </w:rPr>
      </w:pPr>
      <w:r w:rsidRPr="001D0641">
        <w:rPr>
          <w:rFonts w:cs="ＭＳ 明朝" w:hint="eastAsia"/>
          <w:b/>
          <w:bCs/>
          <w:sz w:val="24"/>
          <w:szCs w:val="24"/>
        </w:rPr>
        <w:t>パネル・ディスカッション</w:t>
      </w:r>
      <w:r>
        <w:rPr>
          <w:rFonts w:cs="ＭＳ 明朝" w:hint="eastAsia"/>
          <w:b/>
          <w:bCs/>
          <w:sz w:val="24"/>
          <w:szCs w:val="24"/>
        </w:rPr>
        <w:t>：</w:t>
      </w:r>
      <w:r w:rsidRPr="002B40DD">
        <w:rPr>
          <w:rFonts w:cs="ＭＳ 明朝" w:hint="eastAsia"/>
          <w:b/>
          <w:bCs/>
          <w:sz w:val="28"/>
          <w:szCs w:val="28"/>
        </w:rPr>
        <w:t>「多文化社会構築の戦略」</w:t>
      </w:r>
      <w:r>
        <w:rPr>
          <w:rFonts w:cs="ＭＳ 明朝"/>
          <w:b/>
          <w:bCs/>
          <w:sz w:val="28"/>
          <w:szCs w:val="28"/>
        </w:rPr>
        <w:t xml:space="preserve">     </w:t>
      </w:r>
      <w:r w:rsidRPr="00101006">
        <w:rPr>
          <w:rFonts w:cs="ＭＳ 明朝"/>
          <w:b/>
          <w:bCs/>
          <w:sz w:val="24"/>
          <w:szCs w:val="24"/>
        </w:rPr>
        <w:t>PM:8:10-9:00</w:t>
      </w:r>
    </w:p>
    <w:p w:rsidR="00E6258C" w:rsidRPr="00101006" w:rsidRDefault="00E6258C" w:rsidP="00476BD2">
      <w:pPr>
        <w:spacing w:line="240" w:lineRule="atLeast"/>
        <w:rPr>
          <w:rFonts w:cs="ＭＳ 明朝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コーディネーター：</w:t>
      </w:r>
      <w:r w:rsidRPr="001D0641">
        <w:rPr>
          <w:rFonts w:cs="ＭＳ 明朝" w:hint="eastAsia"/>
          <w:b/>
          <w:bCs/>
          <w:sz w:val="24"/>
          <w:szCs w:val="24"/>
        </w:rPr>
        <w:t>大脇</w:t>
      </w:r>
      <w:r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準一郎　国際企業文化研究所</w:t>
      </w:r>
      <w:r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所長</w:t>
      </w:r>
      <w:r w:rsidRPr="001641A3">
        <w:rPr>
          <w:rFonts w:cs="ＭＳ 明朝"/>
          <w:b/>
          <w:bCs/>
          <w:sz w:val="24"/>
          <w:szCs w:val="24"/>
        </w:rPr>
        <w:t xml:space="preserve">  </w:t>
      </w:r>
      <w:r>
        <w:rPr>
          <w:rFonts w:cs="ＭＳ 明朝" w:hint="eastAsia"/>
          <w:b/>
          <w:bCs/>
          <w:sz w:val="24"/>
          <w:szCs w:val="24"/>
        </w:rPr>
        <w:t xml:space="preserve">　　</w:t>
      </w:r>
    </w:p>
    <w:p w:rsidR="00E6258C" w:rsidRPr="00101006" w:rsidRDefault="00E6258C" w:rsidP="00476BD2">
      <w:pPr>
        <w:spacing w:line="240" w:lineRule="atLeast"/>
        <w:rPr>
          <w:rFonts w:cs="ＭＳ 明朝"/>
          <w:b/>
          <w:bCs/>
          <w:sz w:val="16"/>
          <w:szCs w:val="16"/>
        </w:rPr>
      </w:pPr>
      <w:r w:rsidRPr="001D0641">
        <w:rPr>
          <w:rFonts w:cs="ＭＳ 明朝" w:hint="eastAsia"/>
          <w:b/>
          <w:bCs/>
          <w:sz w:val="24"/>
          <w:szCs w:val="24"/>
        </w:rPr>
        <w:t xml:space="preserve">　　　　</w:t>
      </w:r>
      <w:r>
        <w:rPr>
          <w:rFonts w:cs="ＭＳ 明朝" w:hint="eastAsia"/>
          <w:b/>
          <w:bCs/>
          <w:sz w:val="24"/>
          <w:szCs w:val="24"/>
        </w:rPr>
        <w:t>コメント：</w:t>
      </w:r>
      <w:r w:rsidRPr="001D0641">
        <w:rPr>
          <w:rFonts w:cs="ＭＳ 明朝" w:hint="eastAsia"/>
          <w:b/>
          <w:bCs/>
          <w:sz w:val="24"/>
          <w:szCs w:val="24"/>
        </w:rPr>
        <w:t>坂中</w:t>
      </w:r>
      <w:r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英徳</w:t>
      </w:r>
      <w:r w:rsidRPr="001D0641"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氏</w:t>
      </w:r>
      <w:r w:rsidRPr="001D0641"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　　</w:t>
      </w:r>
      <w:r w:rsidRPr="001D0641">
        <w:rPr>
          <w:rFonts w:cs="ＭＳ 明朝" w:hint="eastAsia"/>
          <w:b/>
          <w:bCs/>
          <w:sz w:val="24"/>
          <w:szCs w:val="24"/>
        </w:rPr>
        <w:t>移民政策研究所</w:t>
      </w:r>
      <w:r>
        <w:rPr>
          <w:b/>
          <w:bCs/>
          <w:sz w:val="24"/>
          <w:szCs w:val="24"/>
        </w:rPr>
        <w:t xml:space="preserve"> </w:t>
      </w:r>
      <w:r w:rsidRPr="001D0641">
        <w:rPr>
          <w:rFonts w:cs="ＭＳ 明朝" w:hint="eastAsia"/>
          <w:b/>
          <w:bCs/>
          <w:sz w:val="24"/>
          <w:szCs w:val="24"/>
        </w:rPr>
        <w:t>所長</w:t>
      </w:r>
      <w:r>
        <w:rPr>
          <w:rFonts w:cs="ＭＳ 明朝"/>
          <w:b/>
          <w:bCs/>
          <w:sz w:val="24"/>
          <w:szCs w:val="24"/>
        </w:rPr>
        <w:t xml:space="preserve">     </w:t>
      </w:r>
      <w:r w:rsidRPr="001641A3">
        <w:rPr>
          <w:rFonts w:cs="ＭＳ 明朝"/>
          <w:b/>
          <w:bCs/>
          <w:sz w:val="24"/>
          <w:szCs w:val="24"/>
        </w:rPr>
        <w:t>P:M 8:10-8:30</w:t>
      </w:r>
      <w:r w:rsidRPr="001D0641">
        <w:rPr>
          <w:rFonts w:cs="ＭＳ 明朝" w:hint="eastAsia"/>
          <w:b/>
          <w:bCs/>
          <w:sz w:val="24"/>
          <w:szCs w:val="24"/>
        </w:rPr>
        <w:t xml:space="preserve">　　　　</w:t>
      </w:r>
      <w:r w:rsidRPr="001641A3">
        <w:rPr>
          <w:rFonts w:cs="ＭＳ 明朝"/>
          <w:b/>
          <w:bCs/>
          <w:sz w:val="24"/>
          <w:szCs w:val="24"/>
        </w:rPr>
        <w:t xml:space="preserve">  </w:t>
      </w:r>
    </w:p>
    <w:p w:rsidR="00E6258C" w:rsidRPr="006E79BE" w:rsidRDefault="00E6258C" w:rsidP="00EF392C">
      <w:pPr>
        <w:rPr>
          <w:rFonts w:cs="Times New Roman"/>
          <w:sz w:val="16"/>
          <w:szCs w:val="16"/>
        </w:rPr>
      </w:pPr>
      <w:r w:rsidRPr="001641A3">
        <w:rPr>
          <w:rFonts w:cs="ＭＳ 明朝"/>
          <w:b/>
          <w:bCs/>
          <w:sz w:val="24"/>
          <w:szCs w:val="24"/>
        </w:rPr>
        <w:t xml:space="preserve"> </w:t>
      </w:r>
      <w:r w:rsidRPr="001641A3">
        <w:rPr>
          <w:rFonts w:cs="ＭＳ 明朝" w:hint="eastAsia"/>
          <w:b/>
          <w:bCs/>
          <w:sz w:val="24"/>
          <w:szCs w:val="24"/>
        </w:rPr>
        <w:t>閉会の辞：一色</w:t>
      </w:r>
      <w:r>
        <w:rPr>
          <w:rFonts w:cs="ＭＳ 明朝" w:hint="eastAsia"/>
          <w:b/>
          <w:bCs/>
          <w:sz w:val="24"/>
          <w:szCs w:val="24"/>
        </w:rPr>
        <w:t xml:space="preserve">　宏　氏</w:t>
      </w:r>
      <w:r w:rsidRPr="001641A3">
        <w:rPr>
          <w:rFonts w:cs="ＭＳ 明朝"/>
          <w:b/>
          <w:bCs/>
          <w:sz w:val="24"/>
          <w:szCs w:val="24"/>
        </w:rPr>
        <w:t xml:space="preserve">  </w:t>
      </w:r>
      <w:r>
        <w:rPr>
          <w:rFonts w:cs="ＭＳ 明朝"/>
          <w:b/>
          <w:bCs/>
          <w:sz w:val="24"/>
          <w:szCs w:val="24"/>
        </w:rPr>
        <w:t>JFFSI</w:t>
      </w:r>
      <w:r w:rsidRPr="001641A3">
        <w:rPr>
          <w:rFonts w:cs="ＭＳ 明朝"/>
          <w:b/>
          <w:bCs/>
          <w:sz w:val="24"/>
          <w:szCs w:val="24"/>
        </w:rPr>
        <w:t xml:space="preserve">  </w:t>
      </w:r>
      <w:r>
        <w:rPr>
          <w:rFonts w:cs="ＭＳ 明朝" w:hint="eastAsia"/>
          <w:b/>
          <w:bCs/>
          <w:sz w:val="24"/>
          <w:szCs w:val="24"/>
        </w:rPr>
        <w:t xml:space="preserve">常任理事　　　　　</w:t>
      </w:r>
      <w:r>
        <w:rPr>
          <w:rFonts w:cs="ＭＳ 明朝"/>
          <w:b/>
          <w:bCs/>
          <w:sz w:val="24"/>
          <w:szCs w:val="24"/>
        </w:rPr>
        <w:t xml:space="preserve">  </w:t>
      </w:r>
      <w:r>
        <w:rPr>
          <w:rFonts w:cs="ＭＳ 明朝" w:hint="eastAsia"/>
          <w:b/>
          <w:bCs/>
          <w:sz w:val="24"/>
          <w:szCs w:val="24"/>
        </w:rPr>
        <w:t xml:space="preserve">　</w:t>
      </w:r>
      <w:r>
        <w:rPr>
          <w:rFonts w:cs="ＭＳ 明朝"/>
          <w:b/>
          <w:bCs/>
          <w:sz w:val="24"/>
          <w:szCs w:val="24"/>
        </w:rPr>
        <w:t xml:space="preserve">  </w:t>
      </w:r>
      <w:r w:rsidRPr="001641A3">
        <w:rPr>
          <w:rFonts w:cs="ＭＳ 明朝"/>
          <w:b/>
          <w:bCs/>
          <w:sz w:val="24"/>
          <w:szCs w:val="24"/>
        </w:rPr>
        <w:t xml:space="preserve"> </w:t>
      </w:r>
      <w:r>
        <w:rPr>
          <w:rFonts w:cs="ＭＳ 明朝"/>
          <w:b/>
          <w:bCs/>
          <w:sz w:val="24"/>
          <w:szCs w:val="24"/>
        </w:rPr>
        <w:t xml:space="preserve"> </w:t>
      </w:r>
      <w:r w:rsidRPr="001641A3">
        <w:rPr>
          <w:rFonts w:cs="ＭＳ 明朝"/>
          <w:b/>
          <w:bCs/>
          <w:sz w:val="24"/>
          <w:szCs w:val="24"/>
        </w:rPr>
        <w:t>PM:9:00-9:05</w:t>
      </w:r>
    </w:p>
    <w:p w:rsidR="00E6258C" w:rsidRPr="00423404" w:rsidRDefault="00E6258C" w:rsidP="00D8225A">
      <w:pPr>
        <w:spacing w:line="240" w:lineRule="atLeast"/>
        <w:rPr>
          <w:rFonts w:ascii="ＤＦPOPステンシルW7" w:eastAsia="ＤＦPOPステンシルW7" w:hAnsi="ＭＳ ゴシック" w:cs="Times New Roman"/>
          <w:w w:val="80"/>
          <w:sz w:val="16"/>
          <w:szCs w:val="16"/>
        </w:rPr>
      </w:pPr>
      <w:r w:rsidRPr="002B40DD">
        <w:rPr>
          <w:rFonts w:ascii="ＤＦPOPステンシルW7" w:eastAsia="ＤＦPOPステンシルW7" w:hAnsi="ＭＳ ゴシック" w:cs="ＤＦPOPステンシルW7" w:hint="eastAsia"/>
          <w:b/>
          <w:bCs/>
          <w:w w:val="80"/>
          <w:sz w:val="36"/>
          <w:szCs w:val="36"/>
        </w:rPr>
        <w:t>主</w:t>
      </w:r>
      <w:r w:rsidRPr="002B40DD">
        <w:rPr>
          <w:rFonts w:ascii="ＤＦPOPステンシルW7" w:eastAsia="ＤＦPOPステンシルW7" w:hAnsi="ＭＳ ゴシック" w:cs="ＤＦPOPステンシルW7"/>
          <w:b/>
          <w:bCs/>
          <w:w w:val="80"/>
          <w:sz w:val="36"/>
          <w:szCs w:val="36"/>
        </w:rPr>
        <w:t xml:space="preserve"> </w:t>
      </w:r>
      <w:r w:rsidRPr="002B40DD">
        <w:rPr>
          <w:rFonts w:ascii="ＤＦPOPステンシルW7" w:eastAsia="ＤＦPOPステンシルW7" w:hAnsi="ＭＳ ゴシック" w:cs="ＤＦPOPステンシルW7" w:hint="eastAsia"/>
          <w:b/>
          <w:bCs/>
          <w:w w:val="80"/>
          <w:sz w:val="36"/>
          <w:szCs w:val="36"/>
        </w:rPr>
        <w:t>催：</w:t>
      </w:r>
      <w:r w:rsidRPr="002B40DD">
        <w:rPr>
          <w:rFonts w:ascii="ＤＦPOPステンシルW7" w:eastAsia="ＤＦPOPステンシルW7" w:hAnsi="ＭＳ ゴシック" w:cs="ＤＦPOPステンシルW7"/>
          <w:b/>
          <w:bCs/>
          <w:w w:val="80"/>
          <w:sz w:val="36"/>
          <w:szCs w:val="36"/>
        </w:rPr>
        <w:t>NPO</w:t>
      </w:r>
      <w:r w:rsidRPr="002B40DD">
        <w:rPr>
          <w:rFonts w:ascii="ＤＦPOPステンシルW7" w:eastAsia="ＤＦPOPステンシルW7" w:hAnsi="ＭＳ ゴシック" w:cs="ＤＦPOPステンシルW7" w:hint="eastAsia"/>
          <w:b/>
          <w:bCs/>
          <w:w w:val="80"/>
          <w:sz w:val="36"/>
          <w:szCs w:val="36"/>
        </w:rPr>
        <w:t>法人</w:t>
      </w:r>
      <w:r w:rsidRPr="002B40DD">
        <w:rPr>
          <w:rFonts w:ascii="ＤＦPOPステンシルW7" w:eastAsia="ＤＦPOPステンシルW7" w:hAnsi="ＭＳ ゴシック" w:cs="ＤＦPOPステンシルW7"/>
          <w:b/>
          <w:bCs/>
          <w:w w:val="80"/>
          <w:sz w:val="36"/>
          <w:szCs w:val="36"/>
        </w:rPr>
        <w:t xml:space="preserve"> </w:t>
      </w:r>
      <w:r w:rsidRPr="002B40DD">
        <w:rPr>
          <w:rFonts w:ascii="ＤＦPOPステンシルW7" w:eastAsia="ＤＦPOPステンシルW7" w:hAnsi="ＭＳ ゴシック" w:cs="ＤＦPOPステンシルW7" w:hint="eastAsia"/>
          <w:b/>
          <w:bCs/>
          <w:w w:val="80"/>
          <w:sz w:val="36"/>
          <w:szCs w:val="36"/>
        </w:rPr>
        <w:t>未来構想戦略フォーラム</w:t>
      </w:r>
      <w:r w:rsidRPr="00D8225A">
        <w:rPr>
          <w:rFonts w:ascii="ＤＦPOPステンシルW7" w:eastAsia="ＤＦPOPステンシルW7" w:hAnsi="ＭＳ ゴシック" w:cs="ＤＦPOPステンシルW7" w:hint="eastAsia"/>
          <w:b/>
          <w:bCs/>
          <w:w w:val="80"/>
          <w:sz w:val="24"/>
          <w:szCs w:val="24"/>
        </w:rPr>
        <w:t>（ＪＦＦＳＩ）</w:t>
      </w:r>
      <w:r>
        <w:rPr>
          <w:rFonts w:ascii="ＤＦPOPステンシルW7" w:eastAsia="ＤＦPOPステンシルW7" w:hAnsi="ＭＳ ゴシック" w:cs="ＤＦPOPステンシルW7" w:hint="eastAsia"/>
          <w:w w:val="80"/>
          <w:sz w:val="32"/>
          <w:szCs w:val="32"/>
        </w:rPr>
        <w:t>協</w:t>
      </w:r>
      <w:r>
        <w:rPr>
          <w:rFonts w:ascii="ＤＦPOPステンシルW7" w:eastAsia="ＤＦPOPステンシルW7" w:hAnsi="ＭＳ ゴシック" w:cs="ＤＦPOPステンシルW7"/>
          <w:w w:val="80"/>
          <w:sz w:val="32"/>
          <w:szCs w:val="32"/>
        </w:rPr>
        <w:t xml:space="preserve"> </w:t>
      </w:r>
      <w:r>
        <w:rPr>
          <w:rFonts w:ascii="ＤＦPOPステンシルW7" w:eastAsia="ＤＦPOPステンシルW7" w:hAnsi="ＭＳ ゴシック" w:cs="ＤＦPOPステンシルW7" w:hint="eastAsia"/>
          <w:w w:val="80"/>
          <w:sz w:val="32"/>
          <w:szCs w:val="32"/>
        </w:rPr>
        <w:t>賛：</w:t>
      </w:r>
      <w:r w:rsidRPr="00C00035">
        <w:rPr>
          <w:rFonts w:ascii="ＤＦPOPステンシルW7" w:eastAsia="ＤＦPOPステンシルW7" w:hAnsi="ＭＳ ゴシック" w:cs="ＤＦPOPステンシルW7" w:hint="eastAsia"/>
          <w:w w:val="80"/>
          <w:sz w:val="32"/>
          <w:szCs w:val="32"/>
        </w:rPr>
        <w:t>地球市民機構</w:t>
      </w:r>
    </w:p>
    <w:p w:rsidR="00E6258C" w:rsidRPr="006E79BE" w:rsidRDefault="00E6258C" w:rsidP="00903351">
      <w:pPr>
        <w:spacing w:line="240" w:lineRule="atLeast"/>
        <w:rPr>
          <w:rFonts w:ascii="ＤＦPOPステンシルW7" w:eastAsia="ＤＦPOPステンシルW7" w:hAnsi="ＭＳ ゴシック" w:cs="ＤＦPOPステンシルW7"/>
          <w:sz w:val="16"/>
          <w:szCs w:val="16"/>
        </w:rPr>
      </w:pPr>
      <w:r>
        <w:rPr>
          <w:rFonts w:ascii="ＤＦPOPステンシルW7" w:eastAsia="ＤＦPOPステンシルW7" w:hAnsi="ＭＳ ゴシック" w:cs="ＤＦPOPステンシルW7" w:hint="eastAsia"/>
          <w:w w:val="80"/>
          <w:sz w:val="28"/>
          <w:szCs w:val="28"/>
        </w:rPr>
        <w:t>連絡先：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>T</w:t>
      </w:r>
      <w:r w:rsidRPr="00903351">
        <w:rPr>
          <w:rFonts w:ascii="ＤＦPOPステンシルW7" w:eastAsia="ＤＦPOPステンシルW7" w:hAnsi="ＭＳ ゴシック" w:cs="ＤＦPOPステンシルW7"/>
          <w:sz w:val="24"/>
          <w:szCs w:val="24"/>
        </w:rPr>
        <w:t>el &amp; Fax</w:t>
      </w:r>
      <w:r w:rsidRPr="00903351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：</w:t>
      </w:r>
      <w:r w:rsidRPr="00903351">
        <w:rPr>
          <w:rFonts w:ascii="ＤＦPOPステンシルW7" w:eastAsia="ＤＦPOPステンシルW7" w:hAnsi="ＭＳ ゴシック" w:cs="ＤＦPOPステンシルW7"/>
          <w:sz w:val="24"/>
          <w:szCs w:val="24"/>
        </w:rPr>
        <w:t>0422-26-9155</w:t>
      </w:r>
      <w:r w:rsidRPr="00903351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 xml:space="preserve">　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〒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180-0004 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武蔵野市吉祥寺本町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>1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－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>28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－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>3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>－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>209</w:t>
      </w:r>
    </w:p>
    <w:p w:rsidR="00E6258C" w:rsidRPr="006E79BE" w:rsidRDefault="00E6258C" w:rsidP="001D0641">
      <w:pPr>
        <w:spacing w:line="320" w:lineRule="exact"/>
        <w:rPr>
          <w:rFonts w:ascii="ＤＦPOPステンシルW7" w:eastAsia="ＤＦPOPステンシルW7" w:hAnsi="ＭＳ ゴシック" w:cs="ＤＦPOPステンシルW7"/>
          <w:sz w:val="16"/>
          <w:szCs w:val="16"/>
        </w:rPr>
      </w:pP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  </w:t>
      </w:r>
      <w:r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 xml:space="preserve">　　　　</w:t>
      </w:r>
      <w:r w:rsidRPr="00890124">
        <w:rPr>
          <w:rFonts w:ascii="ＤＦPOPステンシルW7" w:eastAsia="ＤＦPOPステンシルW7" w:hAnsi="ＭＳ ゴシック" w:cs="ＤＦPOPステンシルW7"/>
          <w:sz w:val="22"/>
          <w:szCs w:val="22"/>
        </w:rPr>
        <w:t>E</w:t>
      </w:r>
      <w:r>
        <w:rPr>
          <w:rFonts w:ascii="ＤＦPOPステンシルW7" w:eastAsia="ＤＦPOPステンシルW7" w:hAnsi="ＭＳ ゴシック" w:cs="ＤＦPOPステンシルW7"/>
          <w:sz w:val="22"/>
          <w:szCs w:val="22"/>
        </w:rPr>
        <w:t>-</w:t>
      </w:r>
      <w:r w:rsidRPr="00890124">
        <w:rPr>
          <w:rFonts w:ascii="ＤＦPOPステンシルW7" w:eastAsia="ＤＦPOPステンシルW7" w:hAnsi="ＭＳ ゴシック" w:cs="ＤＦPOPステンシルW7"/>
          <w:sz w:val="22"/>
          <w:szCs w:val="22"/>
        </w:rPr>
        <w:t>mail:</w:t>
      </w:r>
      <w:r w:rsidRPr="00890124">
        <w:rPr>
          <w:rFonts w:ascii="ＤＦPOPステンシルW7" w:eastAsia="ＤＦPOPステンシルW7" w:hAnsi="ＭＳ ゴシック" w:cs="ＤＦPOPステンシルW7"/>
        </w:rPr>
        <w:t xml:space="preserve"> </w:t>
      </w:r>
      <w:smartTag w:uri="urn:schemas-microsoft-com:office:smarttags" w:element="PersonName">
        <w:r w:rsidRPr="00890124">
          <w:rPr>
            <w:rFonts w:ascii="ＤＦPOPステンシルW7" w:eastAsia="ＤＦPOPステンシルW7" w:hAnsi="ＭＳ ゴシック" w:cs="ＤＦPOPステンシルW7"/>
            <w:sz w:val="22"/>
            <w:szCs w:val="22"/>
          </w:rPr>
          <w:t>e.mirai123@gmail.com</w:t>
        </w:r>
      </w:smartTag>
      <w:r w:rsidRPr="00890124">
        <w:rPr>
          <w:rFonts w:ascii="ＤＦPOPステンシルW7" w:eastAsia="ＤＦPOPステンシルW7" w:hAnsi="ＭＳ ゴシック" w:cs="ＤＦPOPステンシルW7"/>
          <w:sz w:val="22"/>
          <w:szCs w:val="22"/>
        </w:rPr>
        <w:t xml:space="preserve">  </w:t>
      </w:r>
      <w:r>
        <w:rPr>
          <w:rFonts w:ascii="ＤＦPOPステンシルW7" w:eastAsia="ＤＦPOPステンシルW7" w:hAnsi="ＭＳ ゴシック" w:cs="ＤＦPOPステンシルW7"/>
          <w:sz w:val="22"/>
          <w:szCs w:val="22"/>
        </w:rPr>
        <w:t xml:space="preserve">  </w:t>
      </w:r>
      <w:r w:rsidRPr="00890124">
        <w:rPr>
          <w:rFonts w:ascii="ＤＦPOPステンシルW7" w:eastAsia="ＤＦPOPステンシルW7" w:hAnsi="ＭＳ ゴシック" w:cs="ＤＦPOPステンシルW7"/>
          <w:sz w:val="22"/>
          <w:szCs w:val="22"/>
        </w:rPr>
        <w:t xml:space="preserve"> URL: http://www.miraikoso.org</w:t>
      </w:r>
    </w:p>
    <w:p w:rsidR="00E6258C" w:rsidRPr="006E79BE" w:rsidRDefault="00E6258C" w:rsidP="006E79BE">
      <w:pPr>
        <w:rPr>
          <w:rFonts w:ascii="ＤＦPOPステンシルW7" w:eastAsia="ＤＦPOPステンシルW7" w:hAnsi="ＭＳ ゴシック" w:cs="Times New Roman"/>
          <w:b/>
          <w:bCs/>
          <w:sz w:val="16"/>
          <w:szCs w:val="16"/>
        </w:rPr>
      </w:pPr>
      <w:r>
        <w:rPr>
          <w:rFonts w:ascii="ＤＦPOPステンシルW7" w:eastAsia="ＤＦPOPステンシルW7" w:hAnsi="ＭＳ ゴシック" w:cs="ＤＦPOPステンシルW7" w:hint="eastAsia"/>
          <w:sz w:val="22"/>
          <w:szCs w:val="22"/>
        </w:rPr>
        <w:t xml:space="preserve">　　　　　</w:t>
      </w:r>
      <w:r w:rsidRPr="002B40DD">
        <w:rPr>
          <w:rFonts w:ascii="ＤＦPOPステンシルW7" w:eastAsia="ＤＦPOPステンシルW7" w:hAnsi="ＭＳ ゴシック" w:cs="ＤＦPOPステンシルW7" w:hint="eastAsia"/>
          <w:b/>
          <w:bCs/>
          <w:sz w:val="22"/>
          <w:szCs w:val="22"/>
        </w:rPr>
        <w:t xml:space="preserve">　</w:t>
      </w:r>
    </w:p>
    <w:p w:rsidR="00E6258C" w:rsidRDefault="00E6258C" w:rsidP="00372E48">
      <w:pPr>
        <w:ind w:firstLineChars="100" w:firstLine="31680"/>
        <w:rPr>
          <w:rFonts w:ascii="ＤＦPOPステンシルW7" w:eastAsia="ＤＦPOPステンシルW7" w:hAnsi="ＭＳ ゴシック" w:cs="Times New Roman"/>
          <w:sz w:val="16"/>
          <w:szCs w:val="16"/>
        </w:rPr>
      </w:pPr>
      <w:r w:rsidRPr="00890124">
        <w:rPr>
          <w:rFonts w:ascii="ＤＦPOPステンシルW7" w:eastAsia="ＤＦPOPステンシルW7" w:hAnsi="ＭＳ ゴシック" w:cs="ＤＦPOPステンシルW7" w:hint="eastAsia"/>
        </w:rPr>
        <w:t>＊＊＊＊＊＊＊＊＊</w:t>
      </w:r>
      <w:r w:rsidRPr="00890124">
        <w:rPr>
          <w:rFonts w:ascii="ＤＦPOPステンシルW7" w:eastAsia="ＤＦPOPステンシルW7" w:hAnsi="ＭＳ ゴシック" w:cs="ＤＦPOPステンシルW7"/>
        </w:rPr>
        <w:t xml:space="preserve">  </w:t>
      </w:r>
      <w:r w:rsidRPr="001D0641">
        <w:rPr>
          <w:rFonts w:ascii="ＤＦPOPステンシルW7" w:eastAsia="ＤＦPOPステンシルW7" w:hAnsi="ＭＳ ゴシック" w:cs="ＤＦPOPステンシルW7" w:hint="eastAsia"/>
          <w:b/>
          <w:bCs/>
          <w:w w:val="90"/>
          <w:sz w:val="24"/>
          <w:szCs w:val="24"/>
          <w:u w:val="single"/>
        </w:rPr>
        <w:t>第</w:t>
      </w:r>
      <w:r w:rsidRPr="001D0641">
        <w:rPr>
          <w:rFonts w:ascii="ＤＦPOPステンシルW7" w:eastAsia="ＤＦPOPステンシルW7" w:hAnsi="ＭＳ ゴシック" w:cs="ＤＦPOPステンシルW7"/>
          <w:b/>
          <w:bCs/>
          <w:w w:val="90"/>
          <w:sz w:val="24"/>
          <w:szCs w:val="24"/>
          <w:u w:val="single"/>
        </w:rPr>
        <w:t>89</w:t>
      </w:r>
      <w:r w:rsidRPr="001D0641">
        <w:rPr>
          <w:rFonts w:ascii="ＤＦPOPステンシルW7" w:eastAsia="ＤＦPOPステンシルW7" w:hAnsi="ＭＳ ゴシック" w:cs="ＤＦPOPステンシルW7" w:hint="eastAsia"/>
          <w:b/>
          <w:bCs/>
          <w:w w:val="90"/>
          <w:sz w:val="24"/>
          <w:szCs w:val="24"/>
          <w:u w:val="single"/>
        </w:rPr>
        <w:t>回</w:t>
      </w:r>
      <w:r w:rsidRPr="001D0641">
        <w:rPr>
          <w:rFonts w:ascii="ＤＦPOPステンシルW7" w:eastAsia="ＤＦPOPステンシルW7" w:hAnsi="ＭＳ ゴシック" w:cs="ＤＦPOPステンシルW7"/>
          <w:b/>
          <w:bCs/>
          <w:w w:val="90"/>
          <w:sz w:val="24"/>
          <w:szCs w:val="24"/>
          <w:u w:val="single"/>
        </w:rPr>
        <w:t xml:space="preserve"> </w:t>
      </w:r>
      <w:r w:rsidRPr="001D0641">
        <w:rPr>
          <w:rFonts w:ascii="ＤＦPOPステンシルW7" w:eastAsia="ＤＦPOPステンシルW7" w:hAnsi="ＭＳ ゴシック" w:cs="ＤＦPOPステンシルW7" w:hint="eastAsia"/>
          <w:b/>
          <w:bCs/>
          <w:w w:val="90"/>
          <w:sz w:val="24"/>
          <w:szCs w:val="24"/>
          <w:u w:val="single"/>
        </w:rPr>
        <w:t>未来構想フォーラム</w:t>
      </w:r>
      <w:r w:rsidRPr="001D0641">
        <w:rPr>
          <w:rFonts w:ascii="ＤＦPOPステンシルW7" w:eastAsia="ＤＦPOPステンシルW7" w:hAnsi="ＭＳ ゴシック" w:cs="ＤＦPOPステンシルW7"/>
          <w:b/>
          <w:bCs/>
          <w:w w:val="90"/>
          <w:sz w:val="24"/>
          <w:szCs w:val="24"/>
          <w:u w:val="single"/>
        </w:rPr>
        <w:t xml:space="preserve"> </w:t>
      </w:r>
      <w:r w:rsidRPr="001D0641">
        <w:rPr>
          <w:rFonts w:ascii="ＤＦPOPステンシルW7" w:eastAsia="ＤＦPOPステンシルW7" w:hAnsi="ＭＳ ゴシック" w:cs="ＤＦPOPステンシルW7" w:hint="eastAsia"/>
          <w:b/>
          <w:bCs/>
          <w:w w:val="90"/>
          <w:sz w:val="24"/>
          <w:szCs w:val="24"/>
          <w:u w:val="single"/>
        </w:rPr>
        <w:t>参加申込書</w:t>
      </w:r>
      <w:r w:rsidRPr="001D0641">
        <w:rPr>
          <w:rFonts w:ascii="ＤＦPOPステンシルW7" w:eastAsia="ＤＦPOPステンシルW7" w:hAnsi="ＭＳ ゴシック" w:cs="ＤＦPOPステンシルW7"/>
          <w:w w:val="90"/>
          <w:sz w:val="24"/>
          <w:szCs w:val="24"/>
        </w:rPr>
        <w:t xml:space="preserve"> </w:t>
      </w:r>
      <w:r w:rsidRPr="00890124">
        <w:rPr>
          <w:rFonts w:ascii="ＤＦPOPステンシルW7" w:eastAsia="ＤＦPOPステンシルW7" w:hAnsi="ＭＳ ゴシック" w:cs="ＤＦPOPステンシルW7"/>
        </w:rPr>
        <w:t xml:space="preserve">  </w:t>
      </w:r>
      <w:r w:rsidRPr="00890124">
        <w:rPr>
          <w:rFonts w:ascii="ＤＦPOPステンシルW7" w:eastAsia="ＤＦPOPステンシルW7" w:hAnsi="ＭＳ ゴシック" w:cs="ＤＦPOPステンシルW7" w:hint="eastAsia"/>
        </w:rPr>
        <w:t>＊＊＊＊＊＊＊＊＊＊</w:t>
      </w:r>
    </w:p>
    <w:p w:rsidR="00E6258C" w:rsidRPr="000266DC" w:rsidRDefault="00E6258C" w:rsidP="001D0641">
      <w:pPr>
        <w:jc w:val="center"/>
        <w:rPr>
          <w:rFonts w:ascii="ＤＦPOPステンシルW7" w:eastAsia="ＤＦPOPステンシルW7" w:hAnsi="ＭＳ ゴシック" w:cs="Times New Roman"/>
          <w:w w:val="120"/>
          <w:sz w:val="16"/>
          <w:szCs w:val="16"/>
        </w:rPr>
      </w:pPr>
    </w:p>
    <w:p w:rsidR="00E6258C" w:rsidRPr="00890124" w:rsidRDefault="00E6258C" w:rsidP="00372E48">
      <w:pPr>
        <w:ind w:firstLineChars="100" w:firstLine="31680"/>
        <w:rPr>
          <w:rFonts w:ascii="ＤＦPOPステンシルW7" w:eastAsia="ＤＦPOPステンシルW7" w:hAnsi="ＭＳ ゴシック" w:cs="Times New Roman"/>
          <w:sz w:val="24"/>
          <w:szCs w:val="24"/>
          <w:u w:val="single"/>
        </w:rPr>
      </w:pP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氏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名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                     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 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 xml:space="preserve">　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勤務先</w:t>
      </w:r>
      <w:r w:rsidRPr="00CB4080">
        <w:rPr>
          <w:rFonts w:ascii="ＤＦPOPステンシルW7" w:eastAsia="ＤＦPOPステンシルW7" w:hAnsi="ＭＳ ゴシック" w:cs="ＤＦPOPステンシルW7" w:hint="eastAsia"/>
          <w:u w:val="single"/>
        </w:rPr>
        <w:t>（会社</w:t>
      </w:r>
      <w:r>
        <w:rPr>
          <w:rFonts w:ascii="ＤＦPOPステンシルW7" w:eastAsia="ＤＦPOPステンシルW7" w:hAnsi="ＭＳ ゴシック" w:cs="ＤＦPOPステンシルW7"/>
          <w:u w:val="single"/>
        </w:rPr>
        <w:t>,</w:t>
      </w:r>
      <w:r w:rsidRPr="00CB4080">
        <w:rPr>
          <w:rFonts w:ascii="ＤＦPOPステンシルW7" w:eastAsia="ＤＦPOPステンシルW7" w:hAnsi="ＭＳ ゴシック" w:cs="ＤＦPOPステンシルW7" w:hint="eastAsia"/>
          <w:u w:val="single"/>
        </w:rPr>
        <w:t>部署</w:t>
      </w:r>
      <w:r>
        <w:rPr>
          <w:rFonts w:ascii="ＤＦPOPステンシルW7" w:eastAsia="ＤＦPOPステンシルW7" w:hAnsi="ＭＳ ゴシック" w:cs="ＤＦPOPステンシルW7"/>
          <w:u w:val="single"/>
        </w:rPr>
        <w:t>,</w:t>
      </w:r>
      <w:r w:rsidRPr="00CB4080">
        <w:rPr>
          <w:rFonts w:ascii="ＤＦPOPステンシルW7" w:eastAsia="ＤＦPOPステンシルW7" w:hAnsi="ＭＳ ゴシック" w:cs="ＤＦPOPステンシルW7" w:hint="eastAsia"/>
          <w:u w:val="single"/>
        </w:rPr>
        <w:t>役職）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                 </w:t>
      </w:r>
    </w:p>
    <w:p w:rsidR="00E6258C" w:rsidRPr="00890124" w:rsidRDefault="00E6258C" w:rsidP="00372E48">
      <w:pPr>
        <w:ind w:firstLineChars="100" w:firstLine="31680"/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</w:pP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>Tel</w:t>
      </w:r>
      <w:r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＆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>Fax</w:t>
      </w:r>
      <w:r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 xml:space="preserve">　　　　　　　　　　　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 xml:space="preserve">　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</w:rPr>
        <w:t xml:space="preserve">　</w:t>
      </w:r>
      <w:r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   </w:t>
      </w:r>
      <w:r w:rsidRPr="000E3822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携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</w:t>
      </w:r>
      <w:r w:rsidRPr="000E3822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帯</w:t>
      </w:r>
      <w:r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：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                            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</w:t>
      </w:r>
    </w:p>
    <w:p w:rsidR="00E6258C" w:rsidRDefault="00E6258C" w:rsidP="00372E48">
      <w:pPr>
        <w:ind w:firstLineChars="100" w:firstLine="31680"/>
        <w:rPr>
          <w:rFonts w:ascii="ＤＦPOPステンシルW7" w:eastAsia="ＤＦPOPステンシルW7" w:hAnsi="ＭＳ ゴシック" w:cs="Times New Roman"/>
          <w:sz w:val="24"/>
          <w:szCs w:val="24"/>
          <w:u w:val="single"/>
        </w:rPr>
      </w:pP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e-mail:                  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     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   </w:t>
      </w:r>
      <w:r>
        <w:rPr>
          <w:rFonts w:ascii="ＤＦPOPステンシルW7" w:eastAsia="ＤＦPOPステンシルW7" w:hAnsi="ＭＳ ゴシック" w:cs="ＤＦPOPステンシルW7"/>
          <w:sz w:val="24"/>
          <w:szCs w:val="24"/>
        </w:rPr>
        <w:t xml:space="preserve">   </w:t>
      </w:r>
      <w:r w:rsidRPr="00890124">
        <w:rPr>
          <w:rFonts w:ascii="ＤＦPOPステンシルW7" w:eastAsia="ＤＦPOPステンシルW7" w:hAnsi="ＭＳ ゴシック" w:cs="ＤＦPOPステンシルW7" w:hint="eastAsia"/>
          <w:sz w:val="24"/>
          <w:szCs w:val="24"/>
          <w:u w:val="single"/>
        </w:rPr>
        <w:t>ご紹介者</w:t>
      </w:r>
      <w:r w:rsidRPr="00CB4080">
        <w:rPr>
          <w:rFonts w:ascii="ＤＦPOPステンシルW7" w:eastAsia="ＤＦPOPステンシルW7" w:hAnsi="ＭＳ ゴシック" w:cs="ＤＦPOPステンシルW7" w:hint="eastAsia"/>
          <w:u w:val="single"/>
        </w:rPr>
        <w:t>（媒体）</w:t>
      </w:r>
      <w:r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>:</w:t>
      </w:r>
      <w:r w:rsidRPr="00890124">
        <w:rPr>
          <w:rFonts w:ascii="ＤＦPOPステンシルW7" w:eastAsia="ＤＦPOPステンシルW7" w:hAnsi="ＭＳ ゴシック" w:cs="ＤＦPOPステンシルW7"/>
          <w:sz w:val="24"/>
          <w:szCs w:val="24"/>
          <w:u w:val="single"/>
        </w:rPr>
        <w:t xml:space="preserve">                     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3"/>
        <w:gridCol w:w="105"/>
        <w:gridCol w:w="6615"/>
        <w:gridCol w:w="89"/>
        <w:gridCol w:w="69"/>
      </w:tblGrid>
      <w:tr w:rsidR="00E6258C">
        <w:trPr>
          <w:gridAfter w:val="2"/>
          <w:wAfter w:w="158" w:type="dxa"/>
        </w:trPr>
        <w:tc>
          <w:tcPr>
            <w:tcW w:w="3153" w:type="dxa"/>
          </w:tcPr>
          <w:p w:rsidR="00E6258C" w:rsidRDefault="00E6258C" w:rsidP="008E64FF">
            <w:pPr>
              <w:jc w:val="center"/>
              <w:rPr>
                <w:rFonts w:cs="Times New Roman"/>
              </w:rPr>
            </w:pPr>
            <w:r>
              <w:rPr>
                <w:rFonts w:ascii="ＤＦPOPステンシルW7" w:eastAsia="ＤＦPOPステンシルW7" w:hAnsi="ＭＳ ゴシック" w:cs="Times New Roman"/>
                <w:sz w:val="24"/>
                <w:szCs w:val="24"/>
                <w:u w:val="single"/>
              </w:rPr>
              <w:br w:type="page"/>
            </w:r>
            <w:r w:rsidRPr="00796BB6">
              <w:rPr>
                <w:rFonts w:cs="Times New Roman"/>
                <w:noProof/>
              </w:rPr>
              <w:pict>
                <v:shape id="_x0000_i1031" type="#_x0000_t75" style="width:131.25pt;height:138.75pt;visibility:visible">
                  <v:imagedata r:id="rId8" o:title=""/>
                </v:shape>
              </w:pict>
            </w:r>
          </w:p>
          <w:p w:rsidR="00E6258C" w:rsidRPr="006E79BE" w:rsidRDefault="00E6258C" w:rsidP="00E6258C">
            <w:pPr>
              <w:ind w:left="31680" w:hangingChars="20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「日本は１９世紀英国の勢力均衡外交で生き残れ！」</w:t>
            </w:r>
          </w:p>
        </w:tc>
        <w:tc>
          <w:tcPr>
            <w:tcW w:w="6720" w:type="dxa"/>
            <w:gridSpan w:val="2"/>
          </w:tcPr>
          <w:p w:rsidR="00E6258C" w:rsidRPr="00B2704A" w:rsidRDefault="00E6258C" w:rsidP="00B2704A">
            <w:pPr>
              <w:spacing w:line="240" w:lineRule="atLeast"/>
              <w:rPr>
                <w:rFonts w:cs="Times New Roman"/>
                <w:sz w:val="22"/>
              </w:rPr>
            </w:pPr>
            <w:r w:rsidRPr="00B2704A">
              <w:rPr>
                <w:sz w:val="22"/>
                <w:szCs w:val="22"/>
              </w:rPr>
              <w:t>1972</w:t>
            </w:r>
            <w:r w:rsidRPr="00B2704A">
              <w:rPr>
                <w:rFonts w:cs="ＭＳ 明朝" w:hint="eastAsia"/>
                <w:sz w:val="22"/>
                <w:szCs w:val="22"/>
              </w:rPr>
              <w:t>年横浜生まれ。日本の高校を卒業後、カナダのブリティッシュ・コロンビア大学に入学し、地理学科および哲学科を卒業（ＢＡ）、英国レディング大学で修士号（ＭＡ）を取得。現在同大学院の戦略学科博士号課程に在籍中。現在、米国地政学研究家として、近年はアメリカの保守思想や政治メディア、国際関係論などの解析を手がけている。国際平和協会主任研究員。</w:t>
            </w:r>
          </w:p>
          <w:p w:rsidR="00E6258C" w:rsidRDefault="00E6258C" w:rsidP="00E6258C">
            <w:pPr>
              <w:spacing w:line="240" w:lineRule="atLeast"/>
              <w:ind w:left="31680" w:hangingChars="300" w:firstLine="31680"/>
              <w:rPr>
                <w:rFonts w:cs="Times New Roman"/>
                <w:sz w:val="22"/>
              </w:rPr>
            </w:pPr>
            <w:r w:rsidRPr="00B2704A">
              <w:rPr>
                <w:rFonts w:cs="ＭＳ 明朝" w:hint="eastAsia"/>
                <w:sz w:val="22"/>
                <w:szCs w:val="22"/>
              </w:rPr>
              <w:t>著書</w:t>
            </w:r>
            <w:r w:rsidRPr="00B2704A">
              <w:rPr>
                <w:sz w:val="22"/>
                <w:szCs w:val="22"/>
              </w:rPr>
              <w:t>:</w:t>
            </w:r>
            <w:r w:rsidRPr="00B2704A">
              <w:rPr>
                <w:rFonts w:cs="ＭＳ 明朝" w:hint="eastAsia"/>
                <w:sz w:val="22"/>
                <w:szCs w:val="22"/>
              </w:rPr>
              <w:t>『地政学</w:t>
            </w:r>
            <w:r w:rsidRPr="00B2704A">
              <w:rPr>
                <w:sz w:val="22"/>
                <w:szCs w:val="22"/>
              </w:rPr>
              <w:t>--</w:t>
            </w:r>
            <w:r w:rsidRPr="00B2704A">
              <w:rPr>
                <w:rFonts w:cs="ＭＳ 明朝" w:hint="eastAsia"/>
                <w:sz w:val="22"/>
                <w:szCs w:val="22"/>
              </w:rPr>
              <w:t>アメリカの世界戦略地図』（五月書房）</w:t>
            </w:r>
          </w:p>
          <w:p w:rsidR="00E6258C" w:rsidRPr="00BA4F99" w:rsidRDefault="00E6258C" w:rsidP="00E6258C">
            <w:pPr>
              <w:spacing w:line="240" w:lineRule="atLeast"/>
              <w:ind w:leftChars="255" w:left="31680" w:hangingChars="100" w:firstLine="31680"/>
              <w:rPr>
                <w:rFonts w:cs="Times New Roman"/>
                <w:sz w:val="24"/>
                <w:szCs w:val="24"/>
              </w:rPr>
            </w:pPr>
            <w:r w:rsidRPr="00B2704A">
              <w:rPr>
                <w:rFonts w:cs="ＭＳ 明朝" w:hint="eastAsia"/>
                <w:sz w:val="22"/>
                <w:szCs w:val="22"/>
              </w:rPr>
              <w:t>『</w:t>
            </w:r>
            <w:r w:rsidRPr="00B2704A">
              <w:rPr>
                <w:sz w:val="22"/>
                <w:szCs w:val="22"/>
              </w:rPr>
              <w:t xml:space="preserve"> </w:t>
            </w:r>
            <w:r w:rsidRPr="00B2704A">
              <w:rPr>
                <w:rFonts w:cs="ＭＳ 明朝" w:hint="eastAsia"/>
                <w:sz w:val="22"/>
                <w:szCs w:val="22"/>
              </w:rPr>
              <w:t>大国政治の悲劇─　米中は必ず衝突する！─』</w:t>
            </w:r>
            <w:r w:rsidRPr="00B2704A">
              <w:rPr>
                <w:sz w:val="22"/>
                <w:szCs w:val="22"/>
              </w:rPr>
              <w:t xml:space="preserve">  </w:t>
            </w:r>
            <w:r w:rsidRPr="00B2704A">
              <w:rPr>
                <w:rFonts w:cs="ＭＳ 明朝"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 xml:space="preserve">J. </w:t>
            </w:r>
            <w:r w:rsidRPr="00B2704A">
              <w:rPr>
                <w:rFonts w:cs="ＭＳ 明朝" w:hint="eastAsia"/>
                <w:sz w:val="22"/>
                <w:szCs w:val="22"/>
              </w:rPr>
              <w:t>ミアシャイマー著</w:t>
            </w:r>
            <w:r w:rsidRPr="00B2704A">
              <w:rPr>
                <w:sz w:val="22"/>
                <w:szCs w:val="22"/>
              </w:rPr>
              <w:t>,</w:t>
            </w:r>
            <w:r w:rsidRPr="00B2704A">
              <w:rPr>
                <w:rFonts w:cs="ＭＳ 明朝" w:hint="eastAsia"/>
                <w:sz w:val="22"/>
                <w:szCs w:val="22"/>
              </w:rPr>
              <w:t>奥山訳</w:t>
            </w:r>
            <w:r w:rsidRPr="00B2704A">
              <w:rPr>
                <w:sz w:val="22"/>
                <w:szCs w:val="22"/>
              </w:rPr>
              <w:t>,</w:t>
            </w:r>
            <w:r w:rsidRPr="00B2704A">
              <w:rPr>
                <w:rFonts w:cs="ＭＳ 明朝" w:hint="eastAsia"/>
                <w:sz w:val="22"/>
                <w:szCs w:val="22"/>
              </w:rPr>
              <w:t>五月書房）『戦略論の原点』（</w:t>
            </w:r>
            <w:r>
              <w:rPr>
                <w:sz w:val="22"/>
                <w:szCs w:val="22"/>
              </w:rPr>
              <w:t>J.C.</w:t>
            </w:r>
            <w:r w:rsidRPr="00B2704A">
              <w:rPr>
                <w:rFonts w:cs="ＭＳ 明朝" w:hint="eastAsia"/>
                <w:sz w:val="22"/>
                <w:szCs w:val="22"/>
              </w:rPr>
              <w:t>ワイリー著</w:t>
            </w:r>
            <w:r w:rsidRPr="00B2704A">
              <w:rPr>
                <w:sz w:val="22"/>
                <w:szCs w:val="22"/>
              </w:rPr>
              <w:t>,</w:t>
            </w:r>
            <w:r w:rsidRPr="00B2704A">
              <w:rPr>
                <w:rFonts w:cs="ＭＳ 明朝" w:hint="eastAsia"/>
                <w:sz w:val="22"/>
                <w:szCs w:val="22"/>
              </w:rPr>
              <w:t>奥山訳</w:t>
            </w:r>
            <w:r w:rsidRPr="00B2704A">
              <w:rPr>
                <w:sz w:val="22"/>
                <w:szCs w:val="22"/>
              </w:rPr>
              <w:t>,</w:t>
            </w:r>
            <w:r w:rsidRPr="00B2704A">
              <w:rPr>
                <w:rFonts w:cs="ＭＳ 明朝" w:hint="eastAsia"/>
                <w:sz w:val="22"/>
                <w:szCs w:val="22"/>
              </w:rPr>
              <w:t>芙蓉書房）ほか</w:t>
            </w:r>
          </w:p>
        </w:tc>
      </w:tr>
      <w:tr w:rsidR="00E6258C">
        <w:trPr>
          <w:gridAfter w:val="2"/>
          <w:wAfter w:w="158" w:type="dxa"/>
        </w:trPr>
        <w:tc>
          <w:tcPr>
            <w:tcW w:w="3153" w:type="dxa"/>
          </w:tcPr>
          <w:p w:rsidR="00E6258C" w:rsidRPr="00BA4F99" w:rsidRDefault="00E6258C" w:rsidP="00E6258C">
            <w:pPr>
              <w:ind w:left="31680" w:hangingChars="200" w:firstLine="3168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A4F99">
              <w:rPr>
                <w:rFonts w:cs="ＭＳ 明朝" w:hint="eastAsia"/>
                <w:b/>
                <w:bCs/>
                <w:sz w:val="32"/>
                <w:szCs w:val="32"/>
              </w:rPr>
              <w:t>奥山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BA4F99">
              <w:rPr>
                <w:rFonts w:cs="ＭＳ 明朝" w:hint="eastAsia"/>
                <w:b/>
                <w:bCs/>
                <w:sz w:val="32"/>
                <w:szCs w:val="32"/>
              </w:rPr>
              <w:t>真司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BA4F99">
              <w:rPr>
                <w:rFonts w:cs="ＭＳ 明朝" w:hint="eastAsia"/>
                <w:b/>
                <w:bCs/>
                <w:sz w:val="32"/>
                <w:szCs w:val="32"/>
              </w:rPr>
              <w:t>氏</w:t>
            </w:r>
          </w:p>
        </w:tc>
        <w:tc>
          <w:tcPr>
            <w:tcW w:w="6720" w:type="dxa"/>
            <w:gridSpan w:val="2"/>
          </w:tcPr>
          <w:p w:rsidR="00E6258C" w:rsidRPr="00BA4F99" w:rsidRDefault="00E6258C" w:rsidP="00E6258C">
            <w:pPr>
              <w:ind w:firstLineChars="249" w:firstLine="31680"/>
              <w:rPr>
                <w:rFonts w:cs="Times New Roman"/>
                <w:b/>
                <w:bCs/>
                <w:sz w:val="28"/>
                <w:szCs w:val="28"/>
              </w:rPr>
            </w:pPr>
            <w:r w:rsidRPr="00BA4F99">
              <w:rPr>
                <w:rFonts w:cs="ＭＳ 明朝" w:hint="eastAsia"/>
                <w:b/>
                <w:bCs/>
                <w:sz w:val="28"/>
                <w:szCs w:val="28"/>
              </w:rPr>
              <w:t>地政学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A4F99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A4F99">
              <w:rPr>
                <w:rFonts w:cs="ＭＳ 明朝" w:hint="eastAsia"/>
                <w:b/>
                <w:bCs/>
                <w:sz w:val="28"/>
                <w:szCs w:val="28"/>
              </w:rPr>
              <w:t>戦略学研究家</w:t>
            </w:r>
          </w:p>
        </w:tc>
      </w:tr>
      <w:tr w:rsidR="00E6258C">
        <w:trPr>
          <w:gridAfter w:val="1"/>
          <w:wAfter w:w="69" w:type="dxa"/>
          <w:trHeight w:val="2855"/>
        </w:trPr>
        <w:tc>
          <w:tcPr>
            <w:tcW w:w="3153" w:type="dxa"/>
          </w:tcPr>
          <w:p w:rsidR="00E6258C" w:rsidRDefault="00E6258C" w:rsidP="00BA4F99">
            <w:pPr>
              <w:jc w:val="center"/>
              <w:rPr>
                <w:rFonts w:cs="Times New Roman"/>
              </w:rPr>
            </w:pPr>
            <w:r w:rsidRPr="00796BB6">
              <w:rPr>
                <w:rFonts w:cs="Times New Roman"/>
                <w:noProof/>
              </w:rPr>
              <w:pict>
                <v:shape id="_x0000_i1032" type="#_x0000_t75" style="width:135.75pt;height:140.25pt;visibility:visible">
                  <v:imagedata r:id="rId9" o:title=""/>
                </v:shape>
              </w:pict>
            </w:r>
          </w:p>
        </w:tc>
        <w:tc>
          <w:tcPr>
            <w:tcW w:w="6809" w:type="dxa"/>
            <w:gridSpan w:val="3"/>
          </w:tcPr>
          <w:p w:rsidR="00E6258C" w:rsidRDefault="00E6258C" w:rsidP="00C962FE">
            <w:pPr>
              <w:rPr>
                <w:rFonts w:cs="Times New Roman"/>
                <w:sz w:val="22"/>
              </w:rPr>
            </w:pPr>
            <w:r w:rsidRPr="00BA4F99">
              <w:rPr>
                <w:rFonts w:cs="ＭＳ 明朝" w:hint="eastAsia"/>
                <w:sz w:val="22"/>
                <w:szCs w:val="22"/>
              </w:rPr>
              <w:t>岩手県、三陸海岸</w:t>
            </w:r>
            <w:r>
              <w:rPr>
                <w:sz w:val="22"/>
                <w:szCs w:val="22"/>
              </w:rPr>
              <w:t>,</w:t>
            </w:r>
            <w:r w:rsidRPr="00BA4F99">
              <w:rPr>
                <w:rFonts w:cs="ＭＳ 明朝" w:hint="eastAsia"/>
                <w:sz w:val="22"/>
                <w:szCs w:val="22"/>
              </w:rPr>
              <w:t>造船業を営む家に生まれる。成城大学文芸学部ヨーロッパ文化学科ドイツ語科へ進む。米国で結婚。</w:t>
            </w:r>
            <w:r w:rsidRPr="00BA4F99">
              <w:rPr>
                <w:sz w:val="22"/>
                <w:szCs w:val="22"/>
              </w:rPr>
              <w:t>NY</w:t>
            </w:r>
            <w:r w:rsidRPr="00BA4F99">
              <w:rPr>
                <w:rFonts w:cs="ＭＳ 明朝" w:hint="eastAsia"/>
                <w:sz w:val="22"/>
                <w:szCs w:val="22"/>
              </w:rPr>
              <w:t>、ボストン、</w:t>
            </w:r>
            <w:r w:rsidRPr="00BA4F99">
              <w:rPr>
                <w:sz w:val="22"/>
                <w:szCs w:val="22"/>
              </w:rPr>
              <w:t>LA</w:t>
            </w:r>
            <w:r w:rsidRPr="00BA4F99">
              <w:rPr>
                <w:rFonts w:cs="ＭＳ 明朝" w:hint="eastAsia"/>
                <w:sz w:val="22"/>
                <w:szCs w:val="22"/>
              </w:rPr>
              <w:t>、シアトル</w:t>
            </w:r>
            <w:r>
              <w:rPr>
                <w:rFonts w:cs="ＭＳ 明朝" w:hint="eastAsia"/>
                <w:sz w:val="22"/>
                <w:szCs w:val="22"/>
              </w:rPr>
              <w:t>で</w:t>
            </w:r>
            <w:r w:rsidRPr="00BA4F99">
              <w:rPr>
                <w:rFonts w:cs="ＭＳ 明朝" w:hint="eastAsia"/>
                <w:sz w:val="22"/>
                <w:szCs w:val="22"/>
              </w:rPr>
              <w:t>、カスタムジュエリーバイヤー、アラスカでは、水産会社</w:t>
            </w:r>
            <w:r>
              <w:rPr>
                <w:rFonts w:cs="ＭＳ 明朝" w:hint="eastAsia"/>
                <w:sz w:val="22"/>
                <w:szCs w:val="22"/>
              </w:rPr>
              <w:t>に</w:t>
            </w:r>
            <w:r w:rsidRPr="00BA4F99">
              <w:rPr>
                <w:rFonts w:cs="ＭＳ 明朝" w:hint="eastAsia"/>
                <w:sz w:val="22"/>
                <w:szCs w:val="22"/>
              </w:rPr>
              <w:t>勤め、</w:t>
            </w:r>
            <w:r w:rsidRPr="00BA4F99">
              <w:rPr>
                <w:sz w:val="22"/>
                <w:szCs w:val="22"/>
              </w:rPr>
              <w:t>LA</w:t>
            </w:r>
            <w:r w:rsidRPr="00BA4F99">
              <w:rPr>
                <w:rFonts w:cs="ＭＳ 明朝" w:hint="eastAsia"/>
                <w:sz w:val="22"/>
                <w:szCs w:val="22"/>
              </w:rPr>
              <w:t>へもどり、土産物屋老舗で経理補佐として働く</w:t>
            </w:r>
            <w:r>
              <w:rPr>
                <w:sz w:val="22"/>
                <w:szCs w:val="22"/>
              </w:rPr>
              <w:t>.</w:t>
            </w:r>
          </w:p>
          <w:p w:rsidR="00E6258C" w:rsidRPr="00BA4F99" w:rsidRDefault="00E6258C" w:rsidP="00C962FE">
            <w:pPr>
              <w:rPr>
                <w:rFonts w:cs="Times New Roman"/>
                <w:sz w:val="22"/>
              </w:rPr>
            </w:pPr>
            <w:r w:rsidRPr="00BA4F99">
              <w:rPr>
                <w:sz w:val="22"/>
                <w:szCs w:val="22"/>
              </w:rPr>
              <w:t>1991</w:t>
            </w:r>
            <w:r w:rsidRPr="00BA4F99">
              <w:rPr>
                <w:rFonts w:cs="ＭＳ 明朝" w:hint="eastAsia"/>
                <w:sz w:val="22"/>
                <w:szCs w:val="22"/>
              </w:rPr>
              <w:t>年、帰国。夫とともに英会話教室を経営しながら、</w:t>
            </w:r>
            <w:r w:rsidRPr="00BA4F99">
              <w:rPr>
                <w:sz w:val="22"/>
                <w:szCs w:val="22"/>
              </w:rPr>
              <w:t>4</w:t>
            </w:r>
            <w:r w:rsidRPr="00BA4F99">
              <w:rPr>
                <w:rFonts w:cs="ＭＳ 明朝" w:hint="eastAsia"/>
                <w:sz w:val="22"/>
                <w:szCs w:val="22"/>
              </w:rPr>
              <w:t>人の男の子を出産。育児と家事をしながら、</w:t>
            </w:r>
            <w:r w:rsidRPr="00BA4F99">
              <w:rPr>
                <w:sz w:val="22"/>
                <w:szCs w:val="22"/>
              </w:rPr>
              <w:t>PTA</w:t>
            </w:r>
            <w:r w:rsidRPr="00BA4F99">
              <w:rPr>
                <w:rFonts w:cs="ＭＳ 明朝" w:hint="eastAsia"/>
                <w:sz w:val="22"/>
                <w:szCs w:val="22"/>
              </w:rPr>
              <w:t>や子供会などの地域のボランテイアから</w:t>
            </w:r>
            <w:r>
              <w:rPr>
                <w:rFonts w:cs="ＭＳ 明朝" w:hint="eastAsia"/>
                <w:sz w:val="22"/>
                <w:szCs w:val="22"/>
              </w:rPr>
              <w:t>始まり</w:t>
            </w:r>
            <w:r w:rsidRPr="00BA4F99">
              <w:rPr>
                <w:rFonts w:cs="ＭＳ 明朝" w:hint="eastAsia"/>
                <w:sz w:val="22"/>
                <w:szCs w:val="22"/>
              </w:rPr>
              <w:t>、</w:t>
            </w:r>
            <w:r>
              <w:rPr>
                <w:rFonts w:cs="ＭＳ 明朝" w:hint="eastAsia"/>
                <w:sz w:val="22"/>
                <w:szCs w:val="22"/>
              </w:rPr>
              <w:t>街</w:t>
            </w:r>
            <w:r w:rsidRPr="00BA4F99">
              <w:rPr>
                <w:rFonts w:cs="ＭＳ 明朝" w:hint="eastAsia"/>
                <w:sz w:val="22"/>
                <w:szCs w:val="22"/>
              </w:rPr>
              <w:t>づくり会議やマスタープランの区構想検討委員など</w:t>
            </w:r>
            <w:r>
              <w:rPr>
                <w:rFonts w:cs="ＭＳ 明朝" w:hint="eastAsia"/>
                <w:sz w:val="22"/>
                <w:szCs w:val="22"/>
              </w:rPr>
              <w:t>、市民活動を</w:t>
            </w:r>
            <w:r w:rsidRPr="00BA4F99">
              <w:rPr>
                <w:rFonts w:cs="ＭＳ 明朝" w:hint="eastAsia"/>
                <w:sz w:val="22"/>
                <w:szCs w:val="22"/>
              </w:rPr>
              <w:t>夫とともに精力的に行う。</w:t>
            </w:r>
          </w:p>
        </w:tc>
      </w:tr>
      <w:tr w:rsidR="00E6258C">
        <w:trPr>
          <w:trHeight w:val="2305"/>
        </w:trPr>
        <w:tc>
          <w:tcPr>
            <w:tcW w:w="10031" w:type="dxa"/>
            <w:gridSpan w:val="5"/>
          </w:tcPr>
          <w:p w:rsidR="00E6258C" w:rsidRPr="004959A2" w:rsidRDefault="00E6258C" w:rsidP="00E6258C">
            <w:pPr>
              <w:ind w:firstLineChars="100" w:firstLine="31680"/>
              <w:rPr>
                <w:rFonts w:cs="Times New Roman"/>
                <w:sz w:val="22"/>
              </w:rPr>
            </w:pPr>
            <w:r w:rsidRPr="00BA4F99">
              <w:rPr>
                <w:rFonts w:cs="ＭＳ 明朝" w:hint="eastAsia"/>
                <w:sz w:val="22"/>
                <w:szCs w:val="22"/>
              </w:rPr>
              <w:t>外国人や外国生活経験者</w:t>
            </w:r>
            <w:r>
              <w:rPr>
                <w:rFonts w:cs="ＭＳ 明朝" w:hint="eastAsia"/>
                <w:sz w:val="22"/>
                <w:szCs w:val="22"/>
              </w:rPr>
              <w:t>らと</w:t>
            </w:r>
            <w:r w:rsidRPr="00BA4F99">
              <w:rPr>
                <w:rFonts w:cs="ＭＳ 明朝" w:hint="eastAsia"/>
                <w:sz w:val="22"/>
                <w:szCs w:val="22"/>
              </w:rPr>
              <w:t>ホールサムライフを進める会」を</w:t>
            </w:r>
            <w:r>
              <w:rPr>
                <w:rFonts w:cs="ＭＳ 明朝" w:hint="eastAsia"/>
                <w:sz w:val="22"/>
                <w:szCs w:val="22"/>
              </w:rPr>
              <w:t>立ち</w:t>
            </w:r>
            <w:r w:rsidRPr="00BA4F99">
              <w:rPr>
                <w:rFonts w:cs="ＭＳ 明朝" w:hint="eastAsia"/>
                <w:sz w:val="22"/>
                <w:szCs w:val="22"/>
              </w:rPr>
              <w:t>あげ、日本人の意識の国際化への活動。</w:t>
            </w:r>
            <w:r w:rsidRPr="00BA4F99">
              <w:rPr>
                <w:sz w:val="22"/>
                <w:szCs w:val="22"/>
              </w:rPr>
              <w:t>2006</w:t>
            </w:r>
            <w:r w:rsidRPr="00BA4F99">
              <w:rPr>
                <w:rFonts w:cs="ＭＳ 明朝" w:hint="eastAsia"/>
                <w:sz w:val="22"/>
                <w:szCs w:val="22"/>
              </w:rPr>
              <w:t>年星槎大学共生科学科卒。卒論「国際家庭のこどもたちの悩み」は日本の今後の共生社会への重要な提言として、教授達の絶賛を浴びる。軽度発達障害特別支援をきっかけに、川崎市の児童放課後事業で、「障害者対応巡回相談員」</w:t>
            </w:r>
            <w:r>
              <w:rPr>
                <w:sz w:val="22"/>
                <w:szCs w:val="22"/>
              </w:rPr>
              <w:t>,3</w:t>
            </w:r>
            <w:r>
              <w:rPr>
                <w:rFonts w:cs="ＭＳ 明朝" w:hint="eastAsia"/>
                <w:sz w:val="22"/>
                <w:szCs w:val="22"/>
              </w:rPr>
              <w:t>年</w:t>
            </w:r>
            <w:r w:rsidRPr="00BA4F99">
              <w:rPr>
                <w:rFonts w:cs="ＭＳ 明朝" w:hint="eastAsia"/>
                <w:sz w:val="22"/>
                <w:szCs w:val="22"/>
              </w:rPr>
              <w:t>目を迎える。</w:t>
            </w:r>
            <w:r w:rsidRPr="00BA4F99">
              <w:rPr>
                <w:sz w:val="22"/>
                <w:szCs w:val="22"/>
              </w:rPr>
              <w:t>2008</w:t>
            </w:r>
            <w:r w:rsidRPr="00BA4F99">
              <w:rPr>
                <w:rFonts w:cs="ＭＳ 明朝" w:hint="eastAsia"/>
                <w:sz w:val="22"/>
                <w:szCs w:val="22"/>
              </w:rPr>
              <w:t>年</w:t>
            </w:r>
            <w:r w:rsidRPr="00BA4F99">
              <w:rPr>
                <w:sz w:val="22"/>
                <w:szCs w:val="22"/>
              </w:rPr>
              <w:t>8</w:t>
            </w:r>
            <w:r w:rsidRPr="00BA4F99">
              <w:rPr>
                <w:rFonts w:cs="ＭＳ 明朝"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>,</w:t>
            </w:r>
            <w:r>
              <w:rPr>
                <w:rFonts w:cs="ＭＳ 明朝" w:hint="eastAsia"/>
                <w:sz w:val="22"/>
                <w:szCs w:val="22"/>
              </w:rPr>
              <w:t>首都</w:t>
            </w:r>
            <w:r w:rsidRPr="00BA4F99">
              <w:rPr>
                <w:rFonts w:cs="ＭＳ 明朝" w:hint="eastAsia"/>
                <w:sz w:val="22"/>
                <w:szCs w:val="22"/>
              </w:rPr>
              <w:t>圏の国際家庭の集り「</w:t>
            </w:r>
            <w:r w:rsidRPr="00BA4F99">
              <w:rPr>
                <w:sz w:val="22"/>
                <w:szCs w:val="22"/>
              </w:rPr>
              <w:t>International Family Association</w:t>
            </w:r>
            <w:r w:rsidRPr="00BA4F99">
              <w:rPr>
                <w:rFonts w:cs="ＭＳ 明朝" w:hint="eastAsia"/>
                <w:sz w:val="22"/>
                <w:szCs w:val="22"/>
              </w:rPr>
              <w:t>」を母体として、『多文化家庭支援センター』（</w:t>
            </w:r>
            <w:r w:rsidRPr="00BA4F99">
              <w:rPr>
                <w:sz w:val="22"/>
                <w:szCs w:val="22"/>
              </w:rPr>
              <w:t>NPO</w:t>
            </w:r>
            <w:r w:rsidRPr="00BA4F99">
              <w:rPr>
                <w:rFonts w:cs="ＭＳ 明朝" w:hint="eastAsia"/>
                <w:sz w:val="22"/>
                <w:szCs w:val="22"/>
              </w:rPr>
              <w:t>申請中）を発足させる。</w:t>
            </w:r>
            <w:r w:rsidRPr="00BA4F99">
              <w:rPr>
                <w:rFonts w:cs="ＭＳ 明朝" w:hint="eastAsia"/>
                <w:b/>
                <w:bCs/>
                <w:sz w:val="22"/>
                <w:szCs w:val="22"/>
              </w:rPr>
              <w:t>川崎市民活動センター、障害者対応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Pr="00BA4F99">
              <w:rPr>
                <w:rFonts w:cs="ＭＳ 明朝" w:hint="eastAsia"/>
                <w:b/>
                <w:bCs/>
                <w:sz w:val="22"/>
                <w:szCs w:val="22"/>
              </w:rPr>
              <w:t>巡回相談員</w:t>
            </w:r>
          </w:p>
        </w:tc>
      </w:tr>
      <w:tr w:rsidR="00E6258C">
        <w:trPr>
          <w:trHeight w:val="656"/>
        </w:trPr>
        <w:tc>
          <w:tcPr>
            <w:tcW w:w="3258" w:type="dxa"/>
            <w:gridSpan w:val="2"/>
          </w:tcPr>
          <w:p w:rsidR="00E6258C" w:rsidRPr="00BA4F99" w:rsidRDefault="00E6258C" w:rsidP="004959A2">
            <w:pPr>
              <w:jc w:val="center"/>
              <w:rPr>
                <w:rFonts w:cs="Times New Roman"/>
                <w:sz w:val="22"/>
              </w:rPr>
            </w:pPr>
            <w:r w:rsidRPr="00903351">
              <w:rPr>
                <w:rFonts w:cs="ＭＳ 明朝" w:hint="eastAsia"/>
                <w:b/>
                <w:bCs/>
                <w:sz w:val="24"/>
                <w:szCs w:val="24"/>
              </w:rPr>
              <w:t>エインズワース・</w:t>
            </w:r>
            <w:r w:rsidRPr="00BA4F99">
              <w:rPr>
                <w:rFonts w:cs="ＭＳ 明朝" w:hint="eastAsia"/>
                <w:b/>
                <w:bCs/>
                <w:sz w:val="28"/>
                <w:szCs w:val="28"/>
              </w:rPr>
              <w:t>千明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氏</w:t>
            </w:r>
          </w:p>
        </w:tc>
        <w:tc>
          <w:tcPr>
            <w:tcW w:w="6773" w:type="dxa"/>
            <w:gridSpan w:val="3"/>
          </w:tcPr>
          <w:p w:rsidR="00E6258C" w:rsidRPr="00BA4F99" w:rsidRDefault="00E6258C" w:rsidP="009E1A63">
            <w:pPr>
              <w:rPr>
                <w:rFonts w:cs="Times New Roman"/>
                <w:b/>
                <w:bCs/>
                <w:sz w:val="22"/>
              </w:rPr>
            </w:pPr>
            <w:r w:rsidRPr="00100838">
              <w:rPr>
                <w:rFonts w:cs="ＭＳ 明朝" w:hint="eastAsia"/>
                <w:b/>
                <w:bCs/>
                <w:sz w:val="24"/>
                <w:szCs w:val="24"/>
              </w:rPr>
              <w:t>『多文化家庭支援センター』</w:t>
            </w:r>
            <w:r w:rsidRPr="00BA4F99">
              <w:rPr>
                <w:rFonts w:cs="ＭＳ 明朝" w:hint="eastAsia"/>
                <w:b/>
                <w:bCs/>
                <w:sz w:val="22"/>
                <w:szCs w:val="22"/>
              </w:rPr>
              <w:t>（</w:t>
            </w:r>
            <w:r w:rsidRPr="00BA4F99">
              <w:rPr>
                <w:b/>
                <w:bCs/>
                <w:sz w:val="22"/>
                <w:szCs w:val="22"/>
              </w:rPr>
              <w:t>NPO</w:t>
            </w:r>
            <w:r w:rsidRPr="00BA4F99">
              <w:rPr>
                <w:rFonts w:cs="ＭＳ 明朝" w:hint="eastAsia"/>
                <w:b/>
                <w:bCs/>
                <w:sz w:val="22"/>
                <w:szCs w:val="22"/>
              </w:rPr>
              <w:t>申請中）事務局長</w:t>
            </w:r>
          </w:p>
          <w:p w:rsidR="00E6258C" w:rsidRPr="00BA4F99" w:rsidRDefault="00E6258C" w:rsidP="00E6258C">
            <w:pPr>
              <w:ind w:firstLineChars="100" w:firstLine="31680"/>
              <w:rPr>
                <w:rFonts w:cs="Times New Roman"/>
                <w:sz w:val="22"/>
              </w:rPr>
            </w:pPr>
            <w:r w:rsidRPr="00BA4F99">
              <w:rPr>
                <w:rFonts w:cs="ＭＳ 明朝" w:hint="eastAsia"/>
                <w:b/>
                <w:bCs/>
                <w:sz w:val="22"/>
                <w:szCs w:val="22"/>
              </w:rPr>
              <w:t>英会話教室「ホワイトハウスイングリッシュ」代表</w:t>
            </w:r>
          </w:p>
        </w:tc>
      </w:tr>
      <w:tr w:rsidR="00E6258C" w:rsidRPr="004B3AB2">
        <w:trPr>
          <w:trHeight w:val="3766"/>
        </w:trPr>
        <w:tc>
          <w:tcPr>
            <w:tcW w:w="3258" w:type="dxa"/>
            <w:gridSpan w:val="2"/>
            <w:vMerge w:val="restart"/>
          </w:tcPr>
          <w:p w:rsidR="00E6258C" w:rsidRPr="00B2704A" w:rsidRDefault="00E6258C" w:rsidP="00B2704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6BB6">
              <w:rPr>
                <w:rFonts w:cs="Times New Roman"/>
                <w:b/>
                <w:bCs/>
                <w:sz w:val="28"/>
                <w:szCs w:val="28"/>
              </w:rPr>
              <w:pict>
                <v:shape id="_x0000_i1033" type="#_x0000_t75" alt="" style="width:132.75pt;height:152.25pt">
                  <v:imagedata r:id="rId10" r:href="rId11"/>
                </v:shape>
              </w:pict>
            </w:r>
          </w:p>
          <w:p w:rsidR="00E6258C" w:rsidRDefault="00E6258C" w:rsidP="00B2704A">
            <w:pPr>
              <w:jc w:val="center"/>
              <w:rPr>
                <w:rFonts w:cs="ＭＳ 明朝"/>
                <w:b/>
                <w:bCs/>
                <w:sz w:val="32"/>
                <w:szCs w:val="32"/>
              </w:rPr>
            </w:pPr>
            <w:r w:rsidRPr="00C05014">
              <w:rPr>
                <w:rFonts w:cs="ＭＳ 明朝" w:hint="eastAsia"/>
                <w:b/>
                <w:bCs/>
                <w:sz w:val="32"/>
                <w:szCs w:val="32"/>
              </w:rPr>
              <w:t>坂中英徳</w:t>
            </w:r>
            <w:r w:rsidRPr="00C05014">
              <w:rPr>
                <w:b/>
                <w:bCs/>
                <w:sz w:val="32"/>
                <w:szCs w:val="32"/>
              </w:rPr>
              <w:t xml:space="preserve"> </w:t>
            </w:r>
            <w:r w:rsidRPr="00C05014">
              <w:rPr>
                <w:rFonts w:cs="ＭＳ 明朝" w:hint="eastAsia"/>
                <w:b/>
                <w:bCs/>
                <w:sz w:val="32"/>
                <w:szCs w:val="32"/>
              </w:rPr>
              <w:t>氏</w:t>
            </w:r>
          </w:p>
          <w:p w:rsidR="00E6258C" w:rsidRPr="00D8225A" w:rsidRDefault="00E6258C" w:rsidP="00B2704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225A">
              <w:rPr>
                <w:rFonts w:cs="ＭＳ 明朝" w:hint="eastAsia"/>
                <w:b/>
                <w:bCs/>
                <w:sz w:val="24"/>
                <w:szCs w:val="24"/>
              </w:rPr>
              <w:t>『日本型移民国家の構想』</w:t>
            </w:r>
          </w:p>
        </w:tc>
        <w:tc>
          <w:tcPr>
            <w:tcW w:w="6773" w:type="dxa"/>
            <w:gridSpan w:val="3"/>
          </w:tcPr>
          <w:p w:rsidR="00E6258C" w:rsidRDefault="00E6258C" w:rsidP="00C05014">
            <w:pPr>
              <w:rPr>
                <w:rFonts w:cs="Times New Roman"/>
                <w:sz w:val="22"/>
              </w:rPr>
            </w:pPr>
            <w:r w:rsidRPr="008E64FF">
              <w:rPr>
                <w:sz w:val="22"/>
                <w:szCs w:val="22"/>
              </w:rPr>
              <w:t>1945</w:t>
            </w:r>
            <w:r w:rsidRPr="008E64FF">
              <w:rPr>
                <w:rFonts w:cs="ＭＳ 明朝" w:hint="eastAsia"/>
                <w:sz w:val="22"/>
                <w:szCs w:val="22"/>
              </w:rPr>
              <w:t>年</w:t>
            </w:r>
            <w:r w:rsidRPr="008E64FF">
              <w:rPr>
                <w:sz w:val="22"/>
                <w:szCs w:val="22"/>
              </w:rPr>
              <w:t>5</w:t>
            </w:r>
            <w:r w:rsidRPr="008E64FF">
              <w:rPr>
                <w:rFonts w:cs="ＭＳ 明朝" w:hint="eastAsia"/>
                <w:sz w:val="22"/>
                <w:szCs w:val="22"/>
              </w:rPr>
              <w:t>月生まれ</w:t>
            </w:r>
            <w:r w:rsidRPr="008E64FF">
              <w:rPr>
                <w:sz w:val="22"/>
                <w:szCs w:val="22"/>
              </w:rPr>
              <w:t>,1970</w:t>
            </w:r>
            <w:r w:rsidRPr="008E64FF">
              <w:rPr>
                <w:rFonts w:cs="ＭＳ 明朝" w:hint="eastAsia"/>
                <w:sz w:val="22"/>
                <w:szCs w:val="22"/>
              </w:rPr>
              <w:t>年</w:t>
            </w:r>
            <w:r w:rsidRPr="008E64FF">
              <w:rPr>
                <w:sz w:val="22"/>
                <w:szCs w:val="22"/>
              </w:rPr>
              <w:t>3</w:t>
            </w:r>
            <w:r w:rsidRPr="008E64FF">
              <w:rPr>
                <w:rFonts w:cs="ＭＳ 明朝" w:hint="eastAsia"/>
                <w:sz w:val="22"/>
                <w:szCs w:val="22"/>
              </w:rPr>
              <w:t>月、慶応義塾大学大学院法学研究科修士課程終了</w:t>
            </w:r>
            <w:r>
              <w:rPr>
                <w:sz w:val="22"/>
                <w:szCs w:val="22"/>
              </w:rPr>
              <w:t>,</w:t>
            </w:r>
            <w:r w:rsidRPr="008E64FF">
              <w:rPr>
                <w:sz w:val="22"/>
                <w:szCs w:val="22"/>
              </w:rPr>
              <w:t xml:space="preserve"> </w:t>
            </w:r>
            <w:r w:rsidRPr="008E64FF">
              <w:rPr>
                <w:rFonts w:cs="ＭＳ 明朝" w:hint="eastAsia"/>
                <w:sz w:val="22"/>
                <w:szCs w:val="22"/>
              </w:rPr>
              <w:t>同年</w:t>
            </w:r>
            <w:r w:rsidRPr="008E64FF">
              <w:rPr>
                <w:sz w:val="22"/>
                <w:szCs w:val="22"/>
              </w:rPr>
              <w:t>4</w:t>
            </w:r>
            <w:r w:rsidRPr="008E64FF">
              <w:rPr>
                <w:rFonts w:cs="ＭＳ 明朝" w:hint="eastAsia"/>
                <w:sz w:val="22"/>
                <w:szCs w:val="22"/>
              </w:rPr>
              <w:t>月法務省入省</w:t>
            </w:r>
            <w:r>
              <w:rPr>
                <w:rFonts w:cs="ＭＳ 明朝" w:hint="eastAsia"/>
                <w:sz w:val="22"/>
                <w:szCs w:val="22"/>
              </w:rPr>
              <w:t>。</w:t>
            </w:r>
            <w:r w:rsidRPr="008E64FF">
              <w:rPr>
                <w:rFonts w:cs="ＭＳ 明朝" w:hint="eastAsia"/>
                <w:sz w:val="22"/>
                <w:szCs w:val="22"/>
              </w:rPr>
              <w:t>入国在留課長</w:t>
            </w:r>
            <w:r>
              <w:rPr>
                <w:sz w:val="22"/>
                <w:szCs w:val="22"/>
              </w:rPr>
              <w:t>,</w:t>
            </w:r>
            <w:r w:rsidRPr="008E64FF">
              <w:rPr>
                <w:rFonts w:cs="ＭＳ 明朝" w:hint="eastAsia"/>
                <w:sz w:val="22"/>
                <w:szCs w:val="22"/>
              </w:rPr>
              <w:t>名古屋入国管理局長</w:t>
            </w:r>
            <w:r>
              <w:rPr>
                <w:sz w:val="22"/>
                <w:szCs w:val="22"/>
              </w:rPr>
              <w:t>,</w:t>
            </w:r>
            <w:r w:rsidRPr="008E64FF">
              <w:rPr>
                <w:rFonts w:cs="ＭＳ 明朝" w:hint="eastAsia"/>
                <w:sz w:val="22"/>
                <w:szCs w:val="22"/>
              </w:rPr>
              <w:t>東京入国管理局長を歴任</w:t>
            </w:r>
            <w:r>
              <w:rPr>
                <w:rFonts w:cs="ＭＳ 明朝" w:hint="eastAsia"/>
                <w:sz w:val="22"/>
                <w:szCs w:val="22"/>
              </w:rPr>
              <w:t>。</w:t>
            </w:r>
          </w:p>
          <w:p w:rsidR="00E6258C" w:rsidRDefault="00E6258C" w:rsidP="00C05014">
            <w:pPr>
              <w:rPr>
                <w:rFonts w:cs="Times New Roman"/>
                <w:sz w:val="16"/>
                <w:szCs w:val="16"/>
              </w:rPr>
            </w:pPr>
            <w:r w:rsidRPr="008E64FF">
              <w:rPr>
                <w:sz w:val="22"/>
                <w:szCs w:val="22"/>
              </w:rPr>
              <w:t>2005</w:t>
            </w:r>
            <w:r w:rsidRPr="008E64FF">
              <w:rPr>
                <w:rFonts w:cs="ＭＳ 明朝" w:hint="eastAsia"/>
                <w:sz w:val="22"/>
                <w:szCs w:val="22"/>
              </w:rPr>
              <w:t>年</w:t>
            </w:r>
            <w:r w:rsidRPr="008E64FF">
              <w:rPr>
                <w:sz w:val="22"/>
                <w:szCs w:val="22"/>
              </w:rPr>
              <w:t>3</w:t>
            </w:r>
            <w:r w:rsidRPr="008E64FF">
              <w:rPr>
                <w:rFonts w:cs="ＭＳ 明朝" w:hint="eastAsia"/>
                <w:sz w:val="22"/>
                <w:szCs w:val="22"/>
              </w:rPr>
              <w:t>月退官</w:t>
            </w:r>
            <w:r w:rsidRPr="008E64FF">
              <w:rPr>
                <w:sz w:val="22"/>
                <w:szCs w:val="22"/>
              </w:rPr>
              <w:t>,</w:t>
            </w:r>
            <w:r>
              <w:rPr>
                <w:rFonts w:cs="ＭＳ 明朝" w:hint="eastAsia"/>
                <w:sz w:val="22"/>
                <w:szCs w:val="22"/>
              </w:rPr>
              <w:t>同年</w:t>
            </w:r>
            <w:r>
              <w:rPr>
                <w:sz w:val="22"/>
                <w:szCs w:val="22"/>
              </w:rPr>
              <w:t>8</w:t>
            </w:r>
            <w:r>
              <w:rPr>
                <w:rFonts w:cs="ＭＳ 明朝" w:hint="eastAsia"/>
                <w:sz w:val="22"/>
                <w:szCs w:val="22"/>
              </w:rPr>
              <w:t>月外国人政策研究所を設立。法務省時代から現在まで、在日韓国・朝鮮人の法的地位問題など一貫して在日外国人問題、外国人政策と折り組み、そのキャリアは</w:t>
            </w:r>
            <w:r>
              <w:rPr>
                <w:sz w:val="22"/>
                <w:szCs w:val="22"/>
              </w:rPr>
              <w:t>35</w:t>
            </w:r>
            <w:r>
              <w:rPr>
                <w:rFonts w:cs="ＭＳ 明朝" w:hint="eastAsia"/>
                <w:sz w:val="22"/>
                <w:szCs w:val="22"/>
              </w:rPr>
              <w:t>年に及ぶ。その経験と見識に基づき、今後</w:t>
            </w:r>
            <w:r>
              <w:rPr>
                <w:sz w:val="22"/>
                <w:szCs w:val="22"/>
              </w:rPr>
              <w:t>50</w:t>
            </w:r>
            <w:r>
              <w:rPr>
                <w:rFonts w:cs="ＭＳ 明朝" w:hint="eastAsia"/>
                <w:sz w:val="22"/>
                <w:szCs w:val="22"/>
              </w:rPr>
              <w:t>年間に</w:t>
            </w:r>
            <w:r>
              <w:rPr>
                <w:sz w:val="22"/>
                <w:szCs w:val="22"/>
              </w:rPr>
              <w:t>1</w:t>
            </w:r>
            <w:r>
              <w:rPr>
                <w:rFonts w:cs="ＭＳ 明朝" w:hint="eastAsia"/>
                <w:sz w:val="22"/>
                <w:szCs w:val="22"/>
              </w:rPr>
              <w:t>千万人の移民を受け入れる「日本型移民国家構想」を提唱している。</w:t>
            </w:r>
          </w:p>
          <w:p w:rsidR="00E6258C" w:rsidRPr="008E64FF" w:rsidRDefault="00E6258C" w:rsidP="00E6258C">
            <w:pPr>
              <w:ind w:firstLineChars="100" w:firstLine="31680"/>
              <w:rPr>
                <w:rFonts w:cs="Times New Roman"/>
                <w:sz w:val="22"/>
              </w:rPr>
            </w:pPr>
            <w:r w:rsidRPr="008E64FF">
              <w:rPr>
                <w:rFonts w:cs="ＭＳ 明朝" w:hint="eastAsia"/>
                <w:sz w:val="22"/>
                <w:szCs w:val="22"/>
              </w:rPr>
              <w:t>著書</w:t>
            </w:r>
            <w:r w:rsidRPr="008E64FF">
              <w:rPr>
                <w:sz w:val="22"/>
                <w:szCs w:val="22"/>
              </w:rPr>
              <w:t>:</w:t>
            </w:r>
            <w:r w:rsidRPr="008E64FF">
              <w:rPr>
                <w:rFonts w:cs="ＭＳ 明朝" w:hint="eastAsia"/>
                <w:sz w:val="22"/>
                <w:szCs w:val="22"/>
              </w:rPr>
              <w:t>『在日韓国・朝鮮人政策論の展開』『日本の外国人政策の構想』『入管戦記』</w:t>
            </w:r>
            <w:r>
              <w:rPr>
                <w:rFonts w:cs="ＭＳ 明朝" w:hint="eastAsia"/>
                <w:sz w:val="22"/>
                <w:szCs w:val="22"/>
              </w:rPr>
              <w:t>「今後の出入国管理行政のあり方について」</w:t>
            </w:r>
            <w:r w:rsidRPr="008E64FF">
              <w:rPr>
                <w:rFonts w:cs="ＭＳ 明朝" w:hint="eastAsia"/>
                <w:sz w:val="22"/>
                <w:szCs w:val="22"/>
              </w:rPr>
              <w:t>ほか</w:t>
            </w:r>
          </w:p>
        </w:tc>
      </w:tr>
      <w:tr w:rsidR="00E6258C" w:rsidRPr="004B3AB2">
        <w:trPr>
          <w:trHeight w:val="359"/>
        </w:trPr>
        <w:tc>
          <w:tcPr>
            <w:tcW w:w="3258" w:type="dxa"/>
            <w:gridSpan w:val="2"/>
            <w:vMerge/>
          </w:tcPr>
          <w:p w:rsidR="00E6258C" w:rsidRPr="00B2704A" w:rsidRDefault="00E6258C" w:rsidP="00B2704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E6258C" w:rsidRDefault="00E6258C" w:rsidP="00E6258C">
            <w:pPr>
              <w:ind w:firstLineChars="100" w:firstLine="31680"/>
              <w:rPr>
                <w:b/>
                <w:bCs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24"/>
                <w:szCs w:val="24"/>
              </w:rPr>
              <w:t>移民政策</w:t>
            </w:r>
            <w:r w:rsidRPr="008E64FF">
              <w:rPr>
                <w:rFonts w:cs="ＭＳ 明朝" w:hint="eastAsia"/>
                <w:b/>
                <w:bCs/>
                <w:sz w:val="24"/>
                <w:szCs w:val="24"/>
              </w:rPr>
              <w:t>外国人政策研究所所長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</w:p>
          <w:p w:rsidR="00E6258C" w:rsidRPr="008E64FF" w:rsidRDefault="00E6258C" w:rsidP="00E6258C">
            <w:pPr>
              <w:ind w:firstLineChars="100" w:firstLine="31680"/>
              <w:rPr>
                <w:rFonts w:cs="Times New Roman"/>
                <w:sz w:val="22"/>
              </w:rPr>
            </w:pPr>
            <w:r w:rsidRPr="008E64FF">
              <w:rPr>
                <w:rFonts w:cs="ＭＳ 明朝" w:hint="eastAsia"/>
                <w:b/>
                <w:bCs/>
                <w:sz w:val="24"/>
                <w:szCs w:val="24"/>
              </w:rPr>
              <w:t>脱北帰国者支援機構代表、</w:t>
            </w:r>
            <w:r>
              <w:rPr>
                <w:rFonts w:cs="ＭＳ 明朝" w:hint="eastAsia"/>
                <w:b/>
                <w:bCs/>
                <w:sz w:val="24"/>
                <w:szCs w:val="24"/>
              </w:rPr>
              <w:t>人道移民センター長</w:t>
            </w:r>
          </w:p>
        </w:tc>
      </w:tr>
    </w:tbl>
    <w:p w:rsidR="00E6258C" w:rsidRDefault="00E6258C" w:rsidP="00142D90">
      <w:pPr>
        <w:rPr>
          <w:rFonts w:cs="Times New Roman"/>
        </w:rPr>
      </w:pPr>
    </w:p>
    <w:sectPr w:rsidR="00E6258C" w:rsidSect="00476BD2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8C" w:rsidRDefault="00E6258C" w:rsidP="006D61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258C" w:rsidRDefault="00E6258C" w:rsidP="006D61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 PハイカラPOP体H04">
    <w:altName w:val="ＭＳ Ｐ明朝"/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ＤＦPOPステンシルW7">
    <w:altName w:val="ＭＳ Ｐ明朝"/>
    <w:panose1 w:val="04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8C" w:rsidRDefault="00E6258C" w:rsidP="006D61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258C" w:rsidRDefault="00E6258C" w:rsidP="006D61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43B"/>
    <w:rsid w:val="000266DC"/>
    <w:rsid w:val="00062CE3"/>
    <w:rsid w:val="00063276"/>
    <w:rsid w:val="000B03AA"/>
    <w:rsid w:val="000D0315"/>
    <w:rsid w:val="000E3822"/>
    <w:rsid w:val="000E5B26"/>
    <w:rsid w:val="00100040"/>
    <w:rsid w:val="00100838"/>
    <w:rsid w:val="00101006"/>
    <w:rsid w:val="00142D90"/>
    <w:rsid w:val="001641A3"/>
    <w:rsid w:val="001D0641"/>
    <w:rsid w:val="001D5FD5"/>
    <w:rsid w:val="00232820"/>
    <w:rsid w:val="0029246F"/>
    <w:rsid w:val="002A678E"/>
    <w:rsid w:val="002B40DD"/>
    <w:rsid w:val="002C6469"/>
    <w:rsid w:val="002E5CCA"/>
    <w:rsid w:val="00305B75"/>
    <w:rsid w:val="00354555"/>
    <w:rsid w:val="00362513"/>
    <w:rsid w:val="00372E48"/>
    <w:rsid w:val="0037406E"/>
    <w:rsid w:val="003F5AD3"/>
    <w:rsid w:val="00411318"/>
    <w:rsid w:val="00423404"/>
    <w:rsid w:val="00435931"/>
    <w:rsid w:val="004520A9"/>
    <w:rsid w:val="00476BD2"/>
    <w:rsid w:val="004959A2"/>
    <w:rsid w:val="004B3AB2"/>
    <w:rsid w:val="004C057D"/>
    <w:rsid w:val="00525A53"/>
    <w:rsid w:val="00572EC2"/>
    <w:rsid w:val="00584881"/>
    <w:rsid w:val="00594A80"/>
    <w:rsid w:val="005A02C9"/>
    <w:rsid w:val="006334EA"/>
    <w:rsid w:val="006619AF"/>
    <w:rsid w:val="006D6142"/>
    <w:rsid w:val="006E79BE"/>
    <w:rsid w:val="007643D8"/>
    <w:rsid w:val="00786152"/>
    <w:rsid w:val="00796BB6"/>
    <w:rsid w:val="007A6F01"/>
    <w:rsid w:val="007B15E6"/>
    <w:rsid w:val="00890124"/>
    <w:rsid w:val="008B2C61"/>
    <w:rsid w:val="008E64FF"/>
    <w:rsid w:val="008F2995"/>
    <w:rsid w:val="00903351"/>
    <w:rsid w:val="00924230"/>
    <w:rsid w:val="009D36C4"/>
    <w:rsid w:val="009E1A63"/>
    <w:rsid w:val="009F06DF"/>
    <w:rsid w:val="00A05842"/>
    <w:rsid w:val="00A941C6"/>
    <w:rsid w:val="00AC433E"/>
    <w:rsid w:val="00AD0B01"/>
    <w:rsid w:val="00AD442E"/>
    <w:rsid w:val="00B2704A"/>
    <w:rsid w:val="00B5465F"/>
    <w:rsid w:val="00BA4F99"/>
    <w:rsid w:val="00C00035"/>
    <w:rsid w:val="00C05014"/>
    <w:rsid w:val="00C14EF8"/>
    <w:rsid w:val="00C376FF"/>
    <w:rsid w:val="00C455E9"/>
    <w:rsid w:val="00C962FE"/>
    <w:rsid w:val="00CB4080"/>
    <w:rsid w:val="00CE1F9A"/>
    <w:rsid w:val="00D455AD"/>
    <w:rsid w:val="00D57E88"/>
    <w:rsid w:val="00D72495"/>
    <w:rsid w:val="00D8225A"/>
    <w:rsid w:val="00DE234E"/>
    <w:rsid w:val="00E0589A"/>
    <w:rsid w:val="00E27A0C"/>
    <w:rsid w:val="00E329B2"/>
    <w:rsid w:val="00E6258C"/>
    <w:rsid w:val="00E7743B"/>
    <w:rsid w:val="00EE6CE6"/>
    <w:rsid w:val="00EF13F9"/>
    <w:rsid w:val="00EF392C"/>
    <w:rsid w:val="00F1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40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66DC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DC"/>
    <w:rPr>
      <w:rFonts w:ascii="Arial" w:eastAsia="ＭＳ ゴシック" w:hAnsi="Arial" w:cs="Arial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D614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142"/>
    <w:rPr>
      <w:rFonts w:cs="Times New Roman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6D614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42"/>
    <w:rPr>
      <w:rFonts w:cs="Times New Roman"/>
      <w:kern w:val="2"/>
      <w:sz w:val="21"/>
      <w:szCs w:val="21"/>
    </w:rPr>
  </w:style>
  <w:style w:type="table" w:styleId="TableGrid">
    <w:name w:val="Table Grid"/>
    <w:basedOn w:val="TableNormal"/>
    <w:uiPriority w:val="99"/>
    <w:rsid w:val="006D6142"/>
    <w:rPr>
      <w:rFonts w:cs="Century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miraikoso.org/81mirai/clip_image002.jp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393</Words>
  <Characters>2241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第89回未来構想フォーラムご案内</dc:title>
  <dc:subject/>
  <dc:creator>OWAKI</dc:creator>
  <cp:keywords/>
  <dc:description/>
  <cp:lastModifiedBy>OWAKI</cp:lastModifiedBy>
  <cp:revision>4</cp:revision>
  <cp:lastPrinted>2009-07-03T08:41:00Z</cp:lastPrinted>
  <dcterms:created xsi:type="dcterms:W3CDTF">2009-07-03T08:59:00Z</dcterms:created>
  <dcterms:modified xsi:type="dcterms:W3CDTF">2009-07-03T10:30:00Z</dcterms:modified>
</cp:coreProperties>
</file>